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C6A49" w:rsidRPr="00F140A3" w:rsidRDefault="00D258F4" w:rsidP="005C6A4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F140A3">
        <w:rPr>
          <w:bCs/>
          <w:iCs/>
          <w:sz w:val="26"/>
          <w:szCs w:val="26"/>
        </w:rPr>
        <w:t>ПАО «Россети Центр и Приволжье» - «Владимирэнерго»</w:t>
      </w:r>
    </w:p>
    <w:p w:rsidR="005C6A49" w:rsidRPr="00F140A3" w:rsidRDefault="005C6A49" w:rsidP="005C6A4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D258F4" w:rsidRPr="00F140A3" w:rsidRDefault="00D258F4" w:rsidP="005C6A4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tbl>
      <w:tblPr>
        <w:tblW w:w="10211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142"/>
        <w:gridCol w:w="5069"/>
      </w:tblGrid>
      <w:tr w:rsidR="005C6A49" w:rsidRPr="00F140A3" w:rsidTr="0017514F">
        <w:trPr>
          <w:trHeight w:val="1605"/>
        </w:trPr>
        <w:tc>
          <w:tcPr>
            <w:tcW w:w="5142" w:type="dxa"/>
          </w:tcPr>
          <w:p w:rsidR="00904259" w:rsidRPr="00F140A3" w:rsidRDefault="00904259" w:rsidP="00904259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140A3">
              <w:rPr>
                <w:b/>
                <w:bCs/>
                <w:sz w:val="24"/>
                <w:szCs w:val="24"/>
                <w:lang w:eastAsia="ru-RU"/>
              </w:rPr>
              <w:t>Согласовано: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Заместитель директора по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 Инвестиционной деятельности 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филиала ПАО «Россети Центр 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и Приволжье» - «Владимирэнерго»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_________________    </w:t>
            </w:r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>/</w:t>
            </w:r>
            <w:r w:rsidRPr="00F140A3">
              <w:t xml:space="preserve"> </w:t>
            </w:r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 xml:space="preserve">А.С. </w:t>
            </w:r>
            <w:proofErr w:type="spellStart"/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>Суромкин</w:t>
            </w:r>
            <w:proofErr w:type="spellEnd"/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         </w:t>
            </w:r>
            <w:r w:rsidRPr="00F140A3">
              <w:rPr>
                <w:bCs/>
                <w:lang w:eastAsia="ru-RU"/>
              </w:rPr>
              <w:t xml:space="preserve">(подпись)                      (расшифровка) </w:t>
            </w: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904259" w:rsidRPr="00F140A3" w:rsidRDefault="00904259" w:rsidP="00904259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« ____ » ______________ 202</w:t>
            </w:r>
            <w:r w:rsidR="007B4B50">
              <w:rPr>
                <w:bCs/>
                <w:sz w:val="24"/>
                <w:szCs w:val="24"/>
                <w:lang w:eastAsia="ru-RU"/>
              </w:rPr>
              <w:t>2</w:t>
            </w:r>
            <w:r w:rsidRPr="00F140A3">
              <w:rPr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5C6A49" w:rsidRPr="00F140A3" w:rsidRDefault="005C6A49" w:rsidP="0017514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</w:tcPr>
          <w:p w:rsidR="002E1ADC" w:rsidRPr="00F140A3" w:rsidRDefault="002E1ADC" w:rsidP="002E1ADC">
            <w:pPr>
              <w:suppressAutoHyphens w:val="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F140A3">
              <w:rPr>
                <w:b/>
                <w:bCs/>
                <w:sz w:val="24"/>
                <w:szCs w:val="24"/>
                <w:lang w:eastAsia="ru-RU"/>
              </w:rPr>
              <w:t>Утверждаю:</w:t>
            </w:r>
          </w:p>
          <w:p w:rsidR="007748E6" w:rsidRPr="00F140A3" w:rsidRDefault="00E41909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И.о. первого</w:t>
            </w:r>
            <w:r w:rsidR="007748E6" w:rsidRPr="00F140A3">
              <w:rPr>
                <w:bCs/>
                <w:sz w:val="24"/>
                <w:szCs w:val="24"/>
                <w:lang w:eastAsia="ru-RU"/>
              </w:rPr>
              <w:t xml:space="preserve"> заместител</w:t>
            </w:r>
            <w:r>
              <w:rPr>
                <w:bCs/>
                <w:sz w:val="24"/>
                <w:szCs w:val="24"/>
                <w:lang w:eastAsia="ru-RU"/>
              </w:rPr>
              <w:t>я</w:t>
            </w:r>
            <w:r w:rsidR="007748E6" w:rsidRPr="00F140A3">
              <w:rPr>
                <w:bCs/>
                <w:sz w:val="24"/>
                <w:szCs w:val="24"/>
                <w:lang w:eastAsia="ru-RU"/>
              </w:rPr>
              <w:t xml:space="preserve"> директора –</w:t>
            </w:r>
          </w:p>
          <w:p w:rsidR="00186E8C" w:rsidRPr="00F140A3" w:rsidRDefault="007748E6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 главн</w:t>
            </w:r>
            <w:r w:rsidR="007B4B50">
              <w:rPr>
                <w:bCs/>
                <w:sz w:val="24"/>
                <w:szCs w:val="24"/>
                <w:lang w:eastAsia="ru-RU"/>
              </w:rPr>
              <w:t>ого</w:t>
            </w:r>
            <w:r w:rsidRPr="00F140A3">
              <w:rPr>
                <w:bCs/>
                <w:sz w:val="24"/>
                <w:szCs w:val="24"/>
                <w:lang w:eastAsia="ru-RU"/>
              </w:rPr>
              <w:t xml:space="preserve"> инженер</w:t>
            </w:r>
            <w:r w:rsidR="007B4B50">
              <w:rPr>
                <w:bCs/>
                <w:sz w:val="24"/>
                <w:szCs w:val="24"/>
                <w:lang w:eastAsia="ru-RU"/>
              </w:rPr>
              <w:t>а</w:t>
            </w:r>
            <w:r w:rsidR="00186E8C" w:rsidRPr="00F140A3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  <w:p w:rsidR="00D40E15" w:rsidRPr="00F140A3" w:rsidRDefault="00D40E15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филиала ПАО «Россети Центр </w:t>
            </w:r>
          </w:p>
          <w:p w:rsidR="00186E8C" w:rsidRPr="00F140A3" w:rsidRDefault="00D40E15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и Приволжье» - «Владимирэнерго»</w:t>
            </w: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_________________    </w:t>
            </w:r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>/</w:t>
            </w:r>
            <w:r w:rsidR="007748E6" w:rsidRPr="00F140A3">
              <w:t xml:space="preserve"> </w:t>
            </w:r>
            <w:r w:rsidR="000F16AD">
              <w:rPr>
                <w:bCs/>
                <w:sz w:val="24"/>
                <w:szCs w:val="24"/>
                <w:u w:val="single"/>
                <w:lang w:eastAsia="ru-RU"/>
              </w:rPr>
              <w:t>А</w:t>
            </w:r>
            <w:r w:rsidR="007B4B50">
              <w:rPr>
                <w:bCs/>
                <w:sz w:val="24"/>
                <w:szCs w:val="24"/>
                <w:u w:val="single"/>
                <w:lang w:eastAsia="ru-RU"/>
              </w:rPr>
              <w:t>.</w:t>
            </w:r>
            <w:r w:rsidR="000F16AD">
              <w:rPr>
                <w:bCs/>
                <w:sz w:val="24"/>
                <w:szCs w:val="24"/>
                <w:u w:val="single"/>
                <w:lang w:eastAsia="ru-RU"/>
              </w:rPr>
              <w:t>Л</w:t>
            </w:r>
            <w:r w:rsidR="007B4B50">
              <w:rPr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="000F16AD">
              <w:rPr>
                <w:bCs/>
                <w:sz w:val="24"/>
                <w:szCs w:val="24"/>
                <w:u w:val="single"/>
                <w:lang w:eastAsia="ru-RU"/>
              </w:rPr>
              <w:t>Арапов</w:t>
            </w:r>
            <w:r w:rsidR="007748E6" w:rsidRPr="00F140A3">
              <w:rPr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F140A3">
              <w:rPr>
                <w:bCs/>
                <w:sz w:val="24"/>
                <w:szCs w:val="24"/>
                <w:u w:val="single"/>
                <w:lang w:eastAsia="ru-RU"/>
              </w:rPr>
              <w:t>/</w:t>
            </w: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 xml:space="preserve">         </w:t>
            </w:r>
            <w:r w:rsidRPr="00F140A3">
              <w:rPr>
                <w:bCs/>
                <w:lang w:eastAsia="ru-RU"/>
              </w:rPr>
              <w:t xml:space="preserve">(подпись)                      (расшифровка) </w:t>
            </w: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186E8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</w:p>
          <w:p w:rsidR="002E1ADC" w:rsidRPr="00F140A3" w:rsidRDefault="00186E8C" w:rsidP="00186E8C">
            <w:pPr>
              <w:suppressAutoHyphens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F140A3">
              <w:rPr>
                <w:bCs/>
                <w:sz w:val="24"/>
                <w:szCs w:val="24"/>
                <w:lang w:eastAsia="ru-RU"/>
              </w:rPr>
              <w:t>« ____ » ______________ 202</w:t>
            </w:r>
            <w:r w:rsidR="007B4B50">
              <w:rPr>
                <w:bCs/>
                <w:sz w:val="24"/>
                <w:szCs w:val="24"/>
                <w:lang w:eastAsia="ru-RU"/>
              </w:rPr>
              <w:t>2</w:t>
            </w:r>
            <w:r w:rsidRPr="00F140A3">
              <w:rPr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5C6A49" w:rsidRPr="00F140A3" w:rsidRDefault="005C6A49" w:rsidP="0017514F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5C6A49" w:rsidRPr="00F140A3" w:rsidRDefault="005C6A49" w:rsidP="005C6A49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5C6A49" w:rsidRPr="00F140A3" w:rsidRDefault="005C6A49" w:rsidP="005C6A49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04697D" w:rsidRPr="00F140A3" w:rsidRDefault="0004697D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F140A3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F140A3">
        <w:rPr>
          <w:color w:val="000000"/>
          <w:sz w:val="26"/>
          <w:szCs w:val="26"/>
          <w:lang w:eastAsia="ru-RU"/>
        </w:rPr>
        <w:t>Техническое задание</w:t>
      </w: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F140A3">
        <w:rPr>
          <w:sz w:val="26"/>
          <w:szCs w:val="26"/>
          <w:lang w:eastAsia="ru-RU"/>
        </w:rPr>
        <w:t xml:space="preserve"> </w:t>
      </w:r>
      <w:r w:rsidR="00B235FD" w:rsidRPr="00F140A3">
        <w:rPr>
          <w:sz w:val="26"/>
          <w:szCs w:val="26"/>
          <w:lang w:eastAsia="ru-RU"/>
        </w:rPr>
        <w:t>на разработку проектно-сметной документации и в</w:t>
      </w:r>
      <w:r w:rsidR="00D35E17">
        <w:rPr>
          <w:sz w:val="26"/>
          <w:szCs w:val="26"/>
          <w:lang w:eastAsia="ru-RU"/>
        </w:rPr>
        <w:t xml:space="preserve">ыполнение работ по </w:t>
      </w:r>
      <w:r w:rsidR="000F16AD">
        <w:rPr>
          <w:sz w:val="26"/>
          <w:szCs w:val="26"/>
          <w:lang w:eastAsia="ru-RU"/>
        </w:rPr>
        <w:t xml:space="preserve">строительству </w:t>
      </w:r>
      <w:r w:rsidR="000F16AD" w:rsidRPr="00F140A3">
        <w:rPr>
          <w:sz w:val="26"/>
          <w:szCs w:val="26"/>
          <w:lang w:eastAsia="ru-RU"/>
        </w:rPr>
        <w:t>КЛ</w:t>
      </w:r>
      <w:r w:rsidR="007E3A30" w:rsidRPr="007E3A30">
        <w:rPr>
          <w:sz w:val="26"/>
          <w:szCs w:val="26"/>
          <w:lang w:eastAsia="ru-RU"/>
        </w:rPr>
        <w:t xml:space="preserve"> 6кВ </w:t>
      </w:r>
      <w:r w:rsidR="00D35E17">
        <w:rPr>
          <w:sz w:val="26"/>
          <w:szCs w:val="26"/>
          <w:lang w:eastAsia="ru-RU"/>
        </w:rPr>
        <w:t xml:space="preserve">от </w:t>
      </w:r>
      <w:r w:rsidR="000F16AD">
        <w:rPr>
          <w:sz w:val="26"/>
          <w:szCs w:val="26"/>
          <w:lang w:eastAsia="ru-RU"/>
        </w:rPr>
        <w:t>ТП№ 605 ВЛ</w:t>
      </w:r>
      <w:r w:rsidR="00D35E17">
        <w:rPr>
          <w:sz w:val="26"/>
          <w:szCs w:val="26"/>
          <w:lang w:eastAsia="ru-RU"/>
        </w:rPr>
        <w:t xml:space="preserve"> </w:t>
      </w:r>
      <w:r w:rsidR="007E3A30" w:rsidRPr="007E3A30">
        <w:rPr>
          <w:sz w:val="26"/>
          <w:szCs w:val="26"/>
          <w:lang w:eastAsia="ru-RU"/>
        </w:rPr>
        <w:t>№ 6</w:t>
      </w:r>
      <w:r w:rsidR="000F16AD">
        <w:rPr>
          <w:sz w:val="26"/>
          <w:szCs w:val="26"/>
          <w:lang w:eastAsia="ru-RU"/>
        </w:rPr>
        <w:t>10</w:t>
      </w:r>
      <w:r w:rsidR="007E3A30" w:rsidRPr="007E3A30">
        <w:rPr>
          <w:sz w:val="26"/>
          <w:szCs w:val="26"/>
          <w:lang w:eastAsia="ru-RU"/>
        </w:rPr>
        <w:t xml:space="preserve"> от ПС Мелехово</w:t>
      </w:r>
      <w:r w:rsidR="00C71ECC">
        <w:rPr>
          <w:sz w:val="26"/>
          <w:szCs w:val="26"/>
          <w:lang w:eastAsia="ru-RU"/>
        </w:rPr>
        <w:t xml:space="preserve"> </w:t>
      </w:r>
      <w:r w:rsidR="00A3657F" w:rsidRPr="00F140A3">
        <w:rPr>
          <w:sz w:val="26"/>
          <w:szCs w:val="26"/>
          <w:lang w:eastAsia="ru-RU"/>
        </w:rPr>
        <w:t xml:space="preserve">(инв. № </w:t>
      </w:r>
      <w:r w:rsidR="000363FB" w:rsidRPr="000363FB">
        <w:rPr>
          <w:sz w:val="26"/>
          <w:szCs w:val="26"/>
          <w:lang w:eastAsia="ru-RU"/>
        </w:rPr>
        <w:t>130000001793</w:t>
      </w:r>
      <w:r w:rsidR="00A3657F" w:rsidRPr="00F140A3">
        <w:rPr>
          <w:sz w:val="26"/>
          <w:szCs w:val="26"/>
          <w:lang w:eastAsia="ru-RU"/>
        </w:rPr>
        <w:t>)</w:t>
      </w:r>
      <w:r w:rsidR="000F16AD">
        <w:rPr>
          <w:sz w:val="26"/>
          <w:szCs w:val="26"/>
          <w:lang w:eastAsia="ru-RU"/>
        </w:rPr>
        <w:t xml:space="preserve"> с реконструкцией ТП№605</w:t>
      </w:r>
      <w:r w:rsidR="000363FB">
        <w:rPr>
          <w:sz w:val="26"/>
          <w:szCs w:val="26"/>
          <w:lang w:eastAsia="ru-RU"/>
        </w:rPr>
        <w:t xml:space="preserve"> (инв.№ </w:t>
      </w:r>
      <w:r w:rsidR="000363FB" w:rsidRPr="000363FB">
        <w:rPr>
          <w:sz w:val="26"/>
          <w:szCs w:val="26"/>
          <w:lang w:eastAsia="ru-RU"/>
        </w:rPr>
        <w:t>110000000726</w:t>
      </w:r>
      <w:r w:rsidR="000363FB">
        <w:rPr>
          <w:sz w:val="26"/>
          <w:szCs w:val="26"/>
          <w:lang w:eastAsia="ru-RU"/>
        </w:rPr>
        <w:t>),</w:t>
      </w:r>
      <w:r w:rsidR="000363FB" w:rsidRPr="00F140A3">
        <w:t xml:space="preserve"> </w:t>
      </w:r>
      <w:r w:rsidR="000363FB">
        <w:rPr>
          <w:sz w:val="26"/>
          <w:szCs w:val="26"/>
          <w:lang w:eastAsia="ru-RU"/>
        </w:rPr>
        <w:t>установку</w:t>
      </w:r>
      <w:r w:rsidR="007E3A30">
        <w:rPr>
          <w:sz w:val="26"/>
          <w:szCs w:val="26"/>
          <w:lang w:eastAsia="ru-RU"/>
        </w:rPr>
        <w:t xml:space="preserve"> </w:t>
      </w:r>
      <w:r w:rsidR="00895650" w:rsidRPr="00F140A3">
        <w:rPr>
          <w:sz w:val="26"/>
          <w:szCs w:val="26"/>
          <w:lang w:eastAsia="ru-RU"/>
        </w:rPr>
        <w:t>ТП</w:t>
      </w:r>
      <w:r w:rsidR="000F16AD">
        <w:rPr>
          <w:sz w:val="26"/>
          <w:szCs w:val="26"/>
          <w:lang w:eastAsia="ru-RU"/>
        </w:rPr>
        <w:t xml:space="preserve"> 6/0,4 кВ 1250 кВА с трансформатором 1250 кВА и строительством КЛ-0,4 кВ от ТП 6/0,4 кВ 1250 кВА, строительство КЛ-6 кВ от РП-600 до ТП№604</w:t>
      </w:r>
      <w:r w:rsidR="007E3A30">
        <w:rPr>
          <w:sz w:val="26"/>
          <w:szCs w:val="26"/>
          <w:lang w:eastAsia="ru-RU"/>
        </w:rPr>
        <w:t xml:space="preserve"> </w:t>
      </w:r>
      <w:r w:rsidR="00844749">
        <w:rPr>
          <w:sz w:val="26"/>
          <w:szCs w:val="26"/>
          <w:lang w:eastAsia="ru-RU"/>
        </w:rPr>
        <w:t>в п. Доброград, Ковровс</w:t>
      </w:r>
      <w:r w:rsidR="003D558E">
        <w:rPr>
          <w:sz w:val="26"/>
          <w:szCs w:val="26"/>
          <w:lang w:eastAsia="ru-RU"/>
        </w:rPr>
        <w:t>кий</w:t>
      </w:r>
      <w:r w:rsidR="00844749">
        <w:rPr>
          <w:sz w:val="26"/>
          <w:szCs w:val="26"/>
          <w:lang w:eastAsia="ru-RU"/>
        </w:rPr>
        <w:t xml:space="preserve"> р-н</w:t>
      </w:r>
      <w:r w:rsidR="00FB76A0" w:rsidRPr="00FB76A0">
        <w:rPr>
          <w:sz w:val="26"/>
          <w:szCs w:val="26"/>
          <w:lang w:eastAsia="ru-RU"/>
        </w:rPr>
        <w:t xml:space="preserve">, реконструкция </w:t>
      </w:r>
      <w:r w:rsidR="00C45827" w:rsidRPr="00FB76A0">
        <w:rPr>
          <w:sz w:val="26"/>
          <w:szCs w:val="26"/>
          <w:lang w:eastAsia="ru-RU"/>
        </w:rPr>
        <w:t>системы</w:t>
      </w:r>
      <w:r w:rsidR="00FB76A0" w:rsidRPr="00FB76A0">
        <w:rPr>
          <w:sz w:val="26"/>
          <w:szCs w:val="26"/>
          <w:lang w:eastAsia="ru-RU"/>
        </w:rPr>
        <w:t xml:space="preserve"> у</w:t>
      </w:r>
      <w:r w:rsidR="00844749">
        <w:rPr>
          <w:sz w:val="26"/>
          <w:szCs w:val="26"/>
          <w:lang w:eastAsia="ru-RU"/>
        </w:rPr>
        <w:t>чета электроэнергии РРЭ Ковровс</w:t>
      </w:r>
      <w:r w:rsidR="00FB76A0" w:rsidRPr="00FB76A0">
        <w:rPr>
          <w:sz w:val="26"/>
          <w:szCs w:val="26"/>
          <w:lang w:eastAsia="ru-RU"/>
        </w:rPr>
        <w:t>кого РЭС (</w:t>
      </w:r>
      <w:r w:rsidR="00844749" w:rsidRPr="00844749">
        <w:rPr>
          <w:sz w:val="26"/>
          <w:szCs w:val="26"/>
          <w:lang w:eastAsia="ru-RU"/>
        </w:rPr>
        <w:t>140000022306</w:t>
      </w:r>
      <w:r w:rsidR="00FB76A0" w:rsidRPr="00FB76A0">
        <w:rPr>
          <w:sz w:val="26"/>
          <w:szCs w:val="26"/>
          <w:lang w:eastAsia="ru-RU"/>
        </w:rPr>
        <w:t>).</w:t>
      </w:r>
    </w:p>
    <w:p w:rsidR="0004697D" w:rsidRPr="00F140A3" w:rsidRDefault="0004697D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4697D" w:rsidRPr="00F140A3" w:rsidRDefault="0004697D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4697D" w:rsidRPr="00C71ECC" w:rsidRDefault="0004697D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4697D" w:rsidRPr="00F140A3" w:rsidRDefault="0004697D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D01A6" w:rsidRPr="00F140A3" w:rsidRDefault="00CD01A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545649" w:rsidRPr="00F140A3" w:rsidRDefault="0054564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9653C" w:rsidRPr="00F140A3" w:rsidRDefault="0089653C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23B12" w:rsidRPr="00F140A3" w:rsidRDefault="00023B12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64647F" w:rsidRPr="00F140A3" w:rsidRDefault="0064647F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64647F" w:rsidRPr="00F140A3" w:rsidRDefault="0064647F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64647F" w:rsidRPr="00F140A3" w:rsidRDefault="0064647F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F140A3" w:rsidRDefault="0093498A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F140A3">
        <w:rPr>
          <w:color w:val="000000"/>
          <w:sz w:val="24"/>
          <w:szCs w:val="24"/>
          <w:lang w:eastAsia="ru-RU"/>
        </w:rPr>
        <w:t xml:space="preserve">г. </w:t>
      </w:r>
      <w:r w:rsidR="0004697D" w:rsidRPr="00F140A3">
        <w:rPr>
          <w:color w:val="000000"/>
          <w:sz w:val="24"/>
          <w:szCs w:val="24"/>
          <w:lang w:eastAsia="ru-RU"/>
        </w:rPr>
        <w:t>Владимир</w:t>
      </w:r>
      <w:r w:rsidR="00E27346" w:rsidRPr="00F140A3">
        <w:rPr>
          <w:color w:val="000000"/>
          <w:sz w:val="24"/>
          <w:szCs w:val="24"/>
          <w:lang w:eastAsia="ru-RU"/>
        </w:rPr>
        <w:t>, 202</w:t>
      </w:r>
      <w:r w:rsidR="00C71ECC">
        <w:rPr>
          <w:color w:val="000000"/>
          <w:sz w:val="24"/>
          <w:szCs w:val="24"/>
          <w:lang w:eastAsia="ru-RU"/>
        </w:rPr>
        <w:t xml:space="preserve">2 </w:t>
      </w:r>
      <w:r w:rsidR="00E27346" w:rsidRPr="00F140A3">
        <w:rPr>
          <w:color w:val="000000"/>
          <w:sz w:val="24"/>
          <w:szCs w:val="24"/>
          <w:lang w:eastAsia="ru-RU"/>
        </w:rPr>
        <w:t>г.</w:t>
      </w:r>
    </w:p>
    <w:p w:rsidR="00464A77" w:rsidRPr="00F140A3" w:rsidRDefault="00464A77" w:rsidP="00CE0186">
      <w:pPr>
        <w:pStyle w:val="ad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F140A3">
        <w:rPr>
          <w:b/>
          <w:sz w:val="26"/>
          <w:szCs w:val="26"/>
        </w:rPr>
        <w:t>Основание выполнения работ</w:t>
      </w:r>
    </w:p>
    <w:p w:rsidR="009C5564" w:rsidRPr="00F140A3" w:rsidRDefault="009C5564" w:rsidP="00CE0186">
      <w:pPr>
        <w:pStyle w:val="ad"/>
        <w:ind w:left="1730" w:firstLine="0"/>
        <w:jc w:val="both"/>
        <w:rPr>
          <w:bCs/>
          <w:sz w:val="26"/>
          <w:szCs w:val="26"/>
        </w:rPr>
      </w:pPr>
    </w:p>
    <w:p w:rsidR="00AC21EC" w:rsidRPr="00F140A3" w:rsidRDefault="009C5564" w:rsidP="0089653C">
      <w:pPr>
        <w:pStyle w:val="ad"/>
        <w:numPr>
          <w:ilvl w:val="1"/>
          <w:numId w:val="3"/>
        </w:numPr>
        <w:spacing w:after="120"/>
        <w:ind w:left="0" w:firstLine="710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Технологическое присоединение к сетям </w:t>
      </w:r>
      <w:r w:rsidR="0089653C" w:rsidRPr="00F140A3">
        <w:rPr>
          <w:bCs/>
          <w:iCs/>
          <w:sz w:val="26"/>
          <w:szCs w:val="26"/>
        </w:rPr>
        <w:t>филиала ПАО «Россети Центр и Приволжье» - «Владимирэнерго»</w:t>
      </w:r>
      <w:r w:rsidRPr="00F140A3">
        <w:rPr>
          <w:bCs/>
          <w:iCs/>
          <w:sz w:val="26"/>
          <w:szCs w:val="26"/>
        </w:rPr>
        <w:t xml:space="preserve"> энергопринимающих устройств </w:t>
      </w:r>
      <w:r w:rsidR="00E27D3C" w:rsidRPr="00F140A3">
        <w:rPr>
          <w:bCs/>
          <w:iCs/>
          <w:sz w:val="26"/>
          <w:szCs w:val="26"/>
        </w:rPr>
        <w:t>заявител</w:t>
      </w:r>
      <w:r w:rsidR="00D33EF4" w:rsidRPr="00F140A3">
        <w:rPr>
          <w:bCs/>
          <w:iCs/>
          <w:sz w:val="26"/>
          <w:szCs w:val="26"/>
        </w:rPr>
        <w:t>ей</w:t>
      </w:r>
      <w:r w:rsidR="00E27D3C" w:rsidRPr="00F140A3">
        <w:rPr>
          <w:bCs/>
          <w:iCs/>
          <w:sz w:val="26"/>
          <w:szCs w:val="26"/>
        </w:rPr>
        <w:t>:</w:t>
      </w:r>
      <w:r w:rsidR="00CE0186" w:rsidRPr="00F140A3">
        <w:rPr>
          <w:bCs/>
          <w:iCs/>
          <w:sz w:val="26"/>
          <w:szCs w:val="26"/>
        </w:rPr>
        <w:t xml:space="preserve"> </w:t>
      </w:r>
    </w:p>
    <w:p w:rsidR="00AC21EC" w:rsidRDefault="001E1EE3" w:rsidP="00780B87">
      <w:pPr>
        <w:pStyle w:val="ad"/>
        <w:ind w:left="0" w:firstLine="0"/>
        <w:jc w:val="both"/>
        <w:rPr>
          <w:bCs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- </w:t>
      </w:r>
      <w:r w:rsidR="00A50774">
        <w:rPr>
          <w:b/>
          <w:bCs/>
          <w:i/>
          <w:iCs/>
          <w:sz w:val="26"/>
          <w:szCs w:val="26"/>
        </w:rPr>
        <w:t xml:space="preserve">  </w:t>
      </w:r>
      <w:r w:rsidR="003D558E">
        <w:rPr>
          <w:bCs/>
          <w:iCs/>
          <w:sz w:val="26"/>
          <w:szCs w:val="26"/>
        </w:rPr>
        <w:t>ООО</w:t>
      </w:r>
      <w:r w:rsidR="000363FB">
        <w:rPr>
          <w:bCs/>
          <w:iCs/>
          <w:sz w:val="26"/>
          <w:szCs w:val="26"/>
        </w:rPr>
        <w:t xml:space="preserve"> «Курорт </w:t>
      </w:r>
      <w:proofErr w:type="gramStart"/>
      <w:r w:rsidR="000363FB">
        <w:rPr>
          <w:bCs/>
          <w:iCs/>
          <w:sz w:val="26"/>
          <w:szCs w:val="26"/>
        </w:rPr>
        <w:t xml:space="preserve">Доброград </w:t>
      </w:r>
      <w:r w:rsidR="003D558E">
        <w:rPr>
          <w:bCs/>
          <w:iCs/>
          <w:sz w:val="26"/>
          <w:szCs w:val="26"/>
        </w:rPr>
        <w:t>»</w:t>
      </w:r>
      <w:proofErr w:type="gramEnd"/>
      <w:r w:rsidR="00F531D7" w:rsidRPr="00F531D7">
        <w:rPr>
          <w:bCs/>
          <w:iCs/>
          <w:sz w:val="26"/>
          <w:szCs w:val="26"/>
        </w:rPr>
        <w:t xml:space="preserve"> </w:t>
      </w:r>
      <w:r w:rsidR="00503563" w:rsidRPr="00F140A3">
        <w:rPr>
          <w:bCs/>
          <w:iCs/>
          <w:sz w:val="26"/>
          <w:szCs w:val="26"/>
        </w:rPr>
        <w:t>(</w:t>
      </w:r>
      <w:r w:rsidR="003D558E">
        <w:rPr>
          <w:bCs/>
          <w:iCs/>
          <w:sz w:val="26"/>
          <w:szCs w:val="26"/>
        </w:rPr>
        <w:t>1</w:t>
      </w:r>
      <w:r w:rsidR="000363FB">
        <w:rPr>
          <w:bCs/>
          <w:iCs/>
          <w:sz w:val="26"/>
          <w:szCs w:val="26"/>
        </w:rPr>
        <w:t>160</w:t>
      </w:r>
      <w:r w:rsidR="003D558E">
        <w:rPr>
          <w:bCs/>
          <w:iCs/>
          <w:sz w:val="26"/>
          <w:szCs w:val="26"/>
        </w:rPr>
        <w:t>,</w:t>
      </w:r>
      <w:r w:rsidR="000363FB">
        <w:rPr>
          <w:bCs/>
          <w:iCs/>
          <w:sz w:val="26"/>
          <w:szCs w:val="26"/>
        </w:rPr>
        <w:t>7</w:t>
      </w:r>
      <w:r>
        <w:rPr>
          <w:bCs/>
          <w:iCs/>
          <w:sz w:val="26"/>
          <w:szCs w:val="26"/>
        </w:rPr>
        <w:t xml:space="preserve"> </w:t>
      </w:r>
      <w:r w:rsidR="00057B55" w:rsidRPr="00F140A3">
        <w:rPr>
          <w:bCs/>
          <w:iCs/>
          <w:sz w:val="26"/>
          <w:szCs w:val="26"/>
        </w:rPr>
        <w:t>кВт</w:t>
      </w:r>
      <w:r w:rsidR="003D558E">
        <w:rPr>
          <w:bCs/>
          <w:iCs/>
          <w:sz w:val="26"/>
          <w:szCs w:val="26"/>
        </w:rPr>
        <w:t xml:space="preserve">, </w:t>
      </w:r>
      <w:r w:rsidR="00F27656">
        <w:rPr>
          <w:bCs/>
          <w:iCs/>
          <w:sz w:val="26"/>
          <w:szCs w:val="26"/>
        </w:rPr>
        <w:t>0,4 кВ</w:t>
      </w:r>
      <w:r w:rsidR="00057B55" w:rsidRPr="00F140A3">
        <w:rPr>
          <w:bCs/>
          <w:iCs/>
          <w:sz w:val="26"/>
          <w:szCs w:val="26"/>
        </w:rPr>
        <w:t xml:space="preserve">) договор ТП № </w:t>
      </w:r>
      <w:r w:rsidR="00844749" w:rsidRPr="00844749">
        <w:rPr>
          <w:sz w:val="24"/>
          <w:szCs w:val="24"/>
        </w:rPr>
        <w:t>33104</w:t>
      </w:r>
      <w:r w:rsidR="000363FB">
        <w:rPr>
          <w:sz w:val="24"/>
          <w:szCs w:val="24"/>
        </w:rPr>
        <w:t xml:space="preserve">8581 </w:t>
      </w:r>
      <w:r w:rsidR="00D35E17">
        <w:rPr>
          <w:sz w:val="24"/>
          <w:szCs w:val="24"/>
        </w:rPr>
        <w:t xml:space="preserve">, </w:t>
      </w:r>
      <w:r w:rsidR="00DA7C41" w:rsidRPr="00F140A3">
        <w:rPr>
          <w:bCs/>
          <w:iCs/>
          <w:sz w:val="26"/>
          <w:szCs w:val="26"/>
        </w:rPr>
        <w:t xml:space="preserve"> от </w:t>
      </w:r>
      <w:r w:rsidR="000363FB">
        <w:rPr>
          <w:bCs/>
          <w:iCs/>
          <w:sz w:val="26"/>
          <w:szCs w:val="26"/>
        </w:rPr>
        <w:t>10.08</w:t>
      </w:r>
      <w:r w:rsidR="00844749" w:rsidRPr="00844749">
        <w:rPr>
          <w:bCs/>
          <w:iCs/>
          <w:sz w:val="26"/>
          <w:szCs w:val="26"/>
        </w:rPr>
        <w:t>.2022г</w:t>
      </w:r>
      <w:r w:rsidR="00844749">
        <w:rPr>
          <w:bCs/>
          <w:iCs/>
          <w:sz w:val="26"/>
          <w:szCs w:val="26"/>
        </w:rPr>
        <w:t>.</w:t>
      </w:r>
      <w:r w:rsidR="00E17963" w:rsidRPr="00F140A3">
        <w:rPr>
          <w:bCs/>
          <w:iCs/>
          <w:sz w:val="26"/>
          <w:szCs w:val="26"/>
        </w:rPr>
        <w:tab/>
      </w:r>
    </w:p>
    <w:p w:rsidR="005201F2" w:rsidRPr="00F140A3" w:rsidRDefault="005D5054" w:rsidP="001A51BA">
      <w:pPr>
        <w:pStyle w:val="ad"/>
        <w:ind w:left="0" w:firstLine="0"/>
        <w:jc w:val="both"/>
        <w:rPr>
          <w:sz w:val="26"/>
          <w:szCs w:val="26"/>
        </w:rPr>
      </w:pPr>
      <w:r w:rsidRPr="00F140A3">
        <w:rPr>
          <w:b/>
          <w:sz w:val="26"/>
          <w:szCs w:val="26"/>
        </w:rPr>
        <w:t>Общие требования</w:t>
      </w:r>
    </w:p>
    <w:p w:rsidR="005201F2" w:rsidRPr="00F140A3" w:rsidRDefault="005201F2" w:rsidP="00CE0186">
      <w:pPr>
        <w:pStyle w:val="ad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F140A3">
        <w:rPr>
          <w:b/>
          <w:sz w:val="26"/>
          <w:szCs w:val="26"/>
        </w:rPr>
        <w:t>1-й этап:</w:t>
      </w:r>
    </w:p>
    <w:p w:rsidR="00EC7ABE" w:rsidRPr="00F140A3" w:rsidRDefault="00EC7ABE" w:rsidP="006A3CE0">
      <w:pPr>
        <w:pStyle w:val="ad"/>
        <w:numPr>
          <w:ilvl w:val="1"/>
          <w:numId w:val="23"/>
        </w:numPr>
        <w:tabs>
          <w:tab w:val="left" w:pos="142"/>
          <w:tab w:val="left" w:pos="426"/>
          <w:tab w:val="left" w:pos="1276"/>
        </w:tabs>
        <w:ind w:left="0" w:firstLine="710"/>
        <w:jc w:val="both"/>
        <w:rPr>
          <w:bCs/>
          <w:sz w:val="26"/>
          <w:szCs w:val="26"/>
        </w:rPr>
      </w:pPr>
      <w:r w:rsidRPr="00F140A3">
        <w:rPr>
          <w:sz w:val="26"/>
          <w:szCs w:val="26"/>
        </w:rPr>
        <w:t xml:space="preserve">Местонахождение проектируемых электроустановок </w:t>
      </w:r>
      <w:r w:rsidR="00C52E35" w:rsidRPr="00F140A3">
        <w:rPr>
          <w:sz w:val="26"/>
          <w:szCs w:val="26"/>
        </w:rPr>
        <w:t>филиала ПАО «Россети Центр и Приволжье» - «Владимирэнерго»</w:t>
      </w:r>
      <w:r w:rsidRPr="00F140A3">
        <w:rPr>
          <w:sz w:val="26"/>
          <w:szCs w:val="26"/>
        </w:rPr>
        <w:t xml:space="preserve"> и энергопринимающих устройств Заявител</w:t>
      </w:r>
      <w:r w:rsidR="00CB2A32" w:rsidRPr="00F140A3">
        <w:rPr>
          <w:sz w:val="26"/>
          <w:szCs w:val="26"/>
        </w:rPr>
        <w:t>я</w:t>
      </w:r>
      <w:r w:rsidRPr="00F140A3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728"/>
        <w:gridCol w:w="3934"/>
      </w:tblGrid>
      <w:tr w:rsidR="00EC7ABE" w:rsidRPr="00F140A3" w:rsidTr="006C54FD">
        <w:trPr>
          <w:trHeight w:val="983"/>
        </w:trPr>
        <w:tc>
          <w:tcPr>
            <w:tcW w:w="2235" w:type="dxa"/>
            <w:shd w:val="clear" w:color="auto" w:fill="auto"/>
            <w:vAlign w:val="center"/>
          </w:tcPr>
          <w:p w:rsidR="00EC7ABE" w:rsidRPr="00F140A3" w:rsidRDefault="00EC7ABE" w:rsidP="00684FB5">
            <w:pPr>
              <w:pStyle w:val="ad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F140A3">
              <w:rPr>
                <w:sz w:val="24"/>
                <w:szCs w:val="24"/>
              </w:rPr>
              <w:t>Район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EC7ABE" w:rsidRPr="00F140A3" w:rsidRDefault="00EC7ABE" w:rsidP="00684FB5">
            <w:pPr>
              <w:pStyle w:val="ad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F140A3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934" w:type="dxa"/>
            <w:shd w:val="clear" w:color="auto" w:fill="auto"/>
            <w:vAlign w:val="center"/>
          </w:tcPr>
          <w:p w:rsidR="00EC7ABE" w:rsidRPr="00F140A3" w:rsidRDefault="0057124B" w:rsidP="00684FB5">
            <w:pPr>
              <w:pStyle w:val="ad"/>
              <w:ind w:left="0" w:firstLine="0"/>
              <w:rPr>
                <w:sz w:val="24"/>
                <w:szCs w:val="24"/>
              </w:rPr>
            </w:pPr>
            <w:r w:rsidRPr="00F140A3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F140A3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F140A3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F140A3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F140A3">
              <w:rPr>
                <w:sz w:val="24"/>
                <w:szCs w:val="24"/>
              </w:rPr>
              <w:t xml:space="preserve"> устройства З</w:t>
            </w:r>
            <w:r w:rsidR="00EC7ABE" w:rsidRPr="00F140A3">
              <w:rPr>
                <w:sz w:val="24"/>
                <w:szCs w:val="24"/>
              </w:rPr>
              <w:t>аявителя</w:t>
            </w:r>
          </w:p>
        </w:tc>
      </w:tr>
      <w:tr w:rsidR="00684FB5" w:rsidRPr="00F140A3" w:rsidTr="006C54FD">
        <w:trPr>
          <w:trHeight w:val="560"/>
        </w:trPr>
        <w:tc>
          <w:tcPr>
            <w:tcW w:w="2235" w:type="dxa"/>
            <w:shd w:val="clear" w:color="auto" w:fill="auto"/>
            <w:vAlign w:val="center"/>
          </w:tcPr>
          <w:p w:rsidR="00684FB5" w:rsidRPr="00F140A3" w:rsidRDefault="00844749" w:rsidP="00684FB5">
            <w:pPr>
              <w:pStyle w:val="ad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Ковров</w:t>
            </w:r>
            <w:r w:rsidR="00C71ECC">
              <w:rPr>
                <w:sz w:val="24"/>
                <w:szCs w:val="24"/>
                <w:lang w:eastAsia="ru-RU"/>
              </w:rPr>
              <w:t>ский р-н</w:t>
            </w:r>
          </w:p>
        </w:tc>
        <w:tc>
          <w:tcPr>
            <w:tcW w:w="2728" w:type="dxa"/>
            <w:shd w:val="clear" w:color="auto" w:fill="auto"/>
            <w:vAlign w:val="center"/>
          </w:tcPr>
          <w:p w:rsidR="00771943" w:rsidRPr="00F140A3" w:rsidRDefault="00844749" w:rsidP="00C71ECC">
            <w:pPr>
              <w:pStyle w:val="ad"/>
              <w:ind w:left="0" w:firstLine="0"/>
              <w:rPr>
                <w:sz w:val="24"/>
                <w:szCs w:val="24"/>
                <w:lang w:eastAsia="ru-RU"/>
              </w:rPr>
            </w:pPr>
            <w:r w:rsidRPr="00844749">
              <w:rPr>
                <w:sz w:val="24"/>
                <w:szCs w:val="24"/>
                <w:lang w:eastAsia="ru-RU"/>
              </w:rPr>
              <w:t>МО Новосельское СП, п. Доброград</w:t>
            </w:r>
          </w:p>
        </w:tc>
        <w:tc>
          <w:tcPr>
            <w:tcW w:w="3934" w:type="dxa"/>
            <w:shd w:val="clear" w:color="auto" w:fill="auto"/>
            <w:vAlign w:val="center"/>
          </w:tcPr>
          <w:p w:rsidR="00684FB5" w:rsidRPr="00C71ECC" w:rsidRDefault="00C71ECC" w:rsidP="000363FB">
            <w:pPr>
              <w:jc w:val="center"/>
              <w:rPr>
                <w:sz w:val="24"/>
                <w:szCs w:val="24"/>
              </w:rPr>
            </w:pPr>
            <w:r w:rsidRPr="00C71ECC">
              <w:rPr>
                <w:sz w:val="24"/>
                <w:szCs w:val="24"/>
              </w:rPr>
              <w:t xml:space="preserve"> </w:t>
            </w:r>
            <w:r w:rsidR="00844749" w:rsidRPr="00844749">
              <w:rPr>
                <w:sz w:val="24"/>
                <w:szCs w:val="24"/>
              </w:rPr>
              <w:t>33:07:000317:</w:t>
            </w:r>
            <w:r w:rsidR="000363FB">
              <w:rPr>
                <w:sz w:val="24"/>
                <w:szCs w:val="24"/>
              </w:rPr>
              <w:t>1558</w:t>
            </w:r>
          </w:p>
        </w:tc>
      </w:tr>
    </w:tbl>
    <w:p w:rsidR="00EC7ABE" w:rsidRPr="00F140A3" w:rsidRDefault="00EC7ABE" w:rsidP="00EC7ABE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F140A3" w:rsidRDefault="00C84747" w:rsidP="006A3CE0">
      <w:pPr>
        <w:pStyle w:val="ad"/>
        <w:numPr>
          <w:ilvl w:val="1"/>
          <w:numId w:val="23"/>
        </w:numPr>
        <w:tabs>
          <w:tab w:val="left" w:pos="142"/>
          <w:tab w:val="left" w:pos="426"/>
          <w:tab w:val="left" w:pos="1276"/>
        </w:tabs>
        <w:ind w:left="0" w:firstLine="710"/>
        <w:jc w:val="both"/>
        <w:rPr>
          <w:bCs/>
          <w:sz w:val="26"/>
          <w:szCs w:val="26"/>
        </w:rPr>
      </w:pPr>
      <w:r w:rsidRPr="00F140A3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F140A3">
        <w:rPr>
          <w:sz w:val="26"/>
          <w:szCs w:val="26"/>
        </w:rPr>
        <w:t xml:space="preserve">и рабочую документацию (РД) </w:t>
      </w:r>
      <w:r w:rsidR="007C02D3" w:rsidRPr="00F140A3">
        <w:rPr>
          <w:sz w:val="26"/>
          <w:szCs w:val="26"/>
        </w:rPr>
        <w:t xml:space="preserve">одной </w:t>
      </w:r>
      <w:r w:rsidR="00AD07D8" w:rsidRPr="00F140A3">
        <w:rPr>
          <w:sz w:val="26"/>
          <w:szCs w:val="26"/>
        </w:rPr>
        <w:t xml:space="preserve">стадией </w:t>
      </w:r>
      <w:r w:rsidRPr="00F140A3">
        <w:rPr>
          <w:sz w:val="26"/>
          <w:szCs w:val="26"/>
        </w:rPr>
        <w:t xml:space="preserve">для реконструкции/нового строительства </w:t>
      </w:r>
      <w:r w:rsidRPr="00F140A3">
        <w:rPr>
          <w:bCs/>
          <w:sz w:val="26"/>
          <w:szCs w:val="26"/>
        </w:rPr>
        <w:t>объектов распределительной сети 10 (</w:t>
      </w:r>
      <w:r w:rsidR="00C815C4" w:rsidRPr="00F140A3">
        <w:rPr>
          <w:bCs/>
          <w:sz w:val="26"/>
          <w:szCs w:val="26"/>
        </w:rPr>
        <w:t>6) /</w:t>
      </w:r>
      <w:r w:rsidRPr="00F140A3">
        <w:rPr>
          <w:bCs/>
          <w:sz w:val="26"/>
          <w:szCs w:val="26"/>
        </w:rPr>
        <w:t>0,4 кВ</w:t>
      </w:r>
      <w:r w:rsidRPr="00F140A3">
        <w:rPr>
          <w:sz w:val="26"/>
          <w:szCs w:val="26"/>
        </w:rPr>
        <w:t xml:space="preserve">, </w:t>
      </w:r>
      <w:r w:rsidR="008B5595" w:rsidRPr="00F140A3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834322" w:rsidRPr="00F140A3">
        <w:rPr>
          <w:bCs/>
          <w:iCs/>
          <w:sz w:val="26"/>
          <w:szCs w:val="26"/>
        </w:rPr>
        <w:t>9</w:t>
      </w:r>
      <w:r w:rsidR="008B5595" w:rsidRPr="00F140A3">
        <w:rPr>
          <w:bCs/>
          <w:iCs/>
          <w:sz w:val="26"/>
          <w:szCs w:val="26"/>
        </w:rPr>
        <w:t xml:space="preserve"> настоящего ТЗ</w:t>
      </w:r>
      <w:r w:rsidR="00EC7ABE" w:rsidRPr="00F140A3">
        <w:rPr>
          <w:bCs/>
          <w:iCs/>
          <w:sz w:val="26"/>
          <w:szCs w:val="26"/>
        </w:rPr>
        <w:t xml:space="preserve"> (</w:t>
      </w:r>
      <w:r w:rsidR="00EC7ABE" w:rsidRPr="00F140A3">
        <w:rPr>
          <w:bCs/>
          <w:sz w:val="26"/>
          <w:szCs w:val="26"/>
        </w:rPr>
        <w:t>п</w:t>
      </w:r>
      <w:r w:rsidR="008B5595" w:rsidRPr="00F140A3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F140A3">
        <w:rPr>
          <w:bCs/>
          <w:sz w:val="26"/>
          <w:szCs w:val="26"/>
        </w:rPr>
        <w:t>ПСД</w:t>
      </w:r>
      <w:r w:rsidR="008B5595" w:rsidRPr="00F140A3">
        <w:rPr>
          <w:bCs/>
          <w:sz w:val="26"/>
          <w:szCs w:val="26"/>
        </w:rPr>
        <w:t>, в том числе не указанных в данном ТЗ</w:t>
      </w:r>
      <w:r w:rsidR="00EC7ABE" w:rsidRPr="00F140A3">
        <w:rPr>
          <w:bCs/>
          <w:sz w:val="26"/>
          <w:szCs w:val="26"/>
        </w:rPr>
        <w:t xml:space="preserve">), </w:t>
      </w:r>
      <w:r w:rsidR="00D034FC" w:rsidRPr="00F140A3">
        <w:rPr>
          <w:bCs/>
          <w:sz w:val="26"/>
          <w:szCs w:val="26"/>
        </w:rPr>
        <w:t>в объеме следующих мероприятий:</w:t>
      </w:r>
    </w:p>
    <w:p w:rsidR="00AF6DC0" w:rsidRPr="00F140A3" w:rsidRDefault="00B35E75" w:rsidP="006A3CE0">
      <w:pPr>
        <w:pStyle w:val="ad"/>
        <w:numPr>
          <w:ilvl w:val="1"/>
          <w:numId w:val="23"/>
        </w:numPr>
        <w:suppressAutoHyphens w:val="0"/>
        <w:ind w:left="0" w:firstLine="710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Разработать проектно-сметную документацию (ПСД)</w:t>
      </w:r>
      <w:r w:rsidR="00BA500C">
        <w:rPr>
          <w:sz w:val="26"/>
          <w:szCs w:val="26"/>
        </w:rPr>
        <w:t xml:space="preserve"> и выполнить мероприятия</w:t>
      </w:r>
      <w:r w:rsidRPr="00F140A3">
        <w:rPr>
          <w:sz w:val="26"/>
          <w:szCs w:val="26"/>
        </w:rPr>
        <w:t xml:space="preserve"> по реконструкции</w:t>
      </w:r>
      <w:r w:rsidR="00AF6DC0" w:rsidRPr="00F140A3">
        <w:rPr>
          <w:sz w:val="26"/>
          <w:szCs w:val="26"/>
        </w:rPr>
        <w:t>:</w:t>
      </w:r>
    </w:p>
    <w:p w:rsidR="006C54FD" w:rsidRDefault="00844749" w:rsidP="005F47E5">
      <w:pPr>
        <w:pStyle w:val="ad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ВЛ 6</w:t>
      </w:r>
      <w:r w:rsidR="006C54FD" w:rsidRPr="006C54FD">
        <w:rPr>
          <w:sz w:val="26"/>
          <w:szCs w:val="26"/>
        </w:rPr>
        <w:t xml:space="preserve"> кВ № </w:t>
      </w:r>
      <w:r>
        <w:rPr>
          <w:sz w:val="26"/>
          <w:szCs w:val="26"/>
        </w:rPr>
        <w:t>6</w:t>
      </w:r>
      <w:r w:rsidR="000363FB">
        <w:rPr>
          <w:sz w:val="26"/>
          <w:szCs w:val="26"/>
        </w:rPr>
        <w:t>10</w:t>
      </w:r>
      <w:r>
        <w:rPr>
          <w:sz w:val="26"/>
          <w:szCs w:val="26"/>
        </w:rPr>
        <w:t xml:space="preserve"> от ПС Мелехово</w:t>
      </w:r>
      <w:r w:rsidR="006C54FD" w:rsidRPr="006C54FD">
        <w:rPr>
          <w:sz w:val="26"/>
          <w:szCs w:val="26"/>
        </w:rPr>
        <w:t xml:space="preserve"> </w:t>
      </w:r>
    </w:p>
    <w:p w:rsidR="008863D4" w:rsidRPr="00F140A3" w:rsidRDefault="00485EA7" w:rsidP="005F47E5">
      <w:pPr>
        <w:pStyle w:val="ad"/>
        <w:suppressAutoHyphens w:val="0"/>
        <w:ind w:left="0" w:firstLine="0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-</w:t>
      </w:r>
      <w:r w:rsidR="009335B8" w:rsidRPr="00F140A3">
        <w:rPr>
          <w:sz w:val="26"/>
          <w:szCs w:val="26"/>
        </w:rPr>
        <w:tab/>
      </w:r>
      <w:r w:rsidR="00D35E17">
        <w:rPr>
          <w:sz w:val="26"/>
          <w:szCs w:val="26"/>
        </w:rPr>
        <w:t>строительство</w:t>
      </w:r>
      <w:r w:rsidR="00A50774">
        <w:rPr>
          <w:sz w:val="26"/>
          <w:szCs w:val="26"/>
        </w:rPr>
        <w:t xml:space="preserve"> </w:t>
      </w:r>
      <w:r w:rsidR="00D35E17" w:rsidRPr="00D35E17">
        <w:rPr>
          <w:sz w:val="26"/>
          <w:szCs w:val="26"/>
        </w:rPr>
        <w:t xml:space="preserve">КЛ-6 кВ в </w:t>
      </w:r>
      <w:r w:rsidR="00C67ED3">
        <w:rPr>
          <w:sz w:val="26"/>
          <w:szCs w:val="26"/>
        </w:rPr>
        <w:t>методом горизонтального наклонного бурения много жильным</w:t>
      </w:r>
      <w:r w:rsidR="00D35E17" w:rsidRPr="00D35E17">
        <w:rPr>
          <w:sz w:val="26"/>
          <w:szCs w:val="26"/>
        </w:rPr>
        <w:t xml:space="preserve"> кабелем с бумажной изоляцией</w:t>
      </w:r>
      <w:r w:rsidR="000363FB">
        <w:rPr>
          <w:sz w:val="26"/>
          <w:szCs w:val="26"/>
        </w:rPr>
        <w:t xml:space="preserve"> с </w:t>
      </w:r>
      <w:r w:rsidR="00C67ED3">
        <w:rPr>
          <w:sz w:val="26"/>
          <w:szCs w:val="26"/>
        </w:rPr>
        <w:t>одной трубой в скважине сечением жилы</w:t>
      </w:r>
      <w:r w:rsidR="000363FB">
        <w:rPr>
          <w:sz w:val="26"/>
          <w:szCs w:val="26"/>
        </w:rPr>
        <w:t xml:space="preserve"> от </w:t>
      </w:r>
      <w:r w:rsidR="00B27F2B">
        <w:rPr>
          <w:sz w:val="26"/>
          <w:szCs w:val="26"/>
        </w:rPr>
        <w:t>1</w:t>
      </w:r>
      <w:r w:rsidR="000363FB">
        <w:rPr>
          <w:sz w:val="26"/>
          <w:szCs w:val="26"/>
        </w:rPr>
        <w:t>00 до 2</w:t>
      </w:r>
      <w:r w:rsidR="00B27F2B">
        <w:rPr>
          <w:sz w:val="26"/>
          <w:szCs w:val="26"/>
        </w:rPr>
        <w:t>0</w:t>
      </w:r>
      <w:r w:rsidR="000363FB">
        <w:rPr>
          <w:sz w:val="26"/>
          <w:szCs w:val="26"/>
        </w:rPr>
        <w:t>0 мм2 включительно (</w:t>
      </w:r>
      <w:r w:rsidR="00B27F2B">
        <w:rPr>
          <w:sz w:val="26"/>
          <w:szCs w:val="26"/>
        </w:rPr>
        <w:t>12</w:t>
      </w:r>
      <w:r w:rsidR="00D35E17" w:rsidRPr="00D35E17">
        <w:rPr>
          <w:sz w:val="26"/>
          <w:szCs w:val="26"/>
        </w:rPr>
        <w:t>0</w:t>
      </w:r>
      <w:r w:rsidR="00D35E17">
        <w:rPr>
          <w:sz w:val="26"/>
          <w:szCs w:val="26"/>
        </w:rPr>
        <w:t xml:space="preserve"> мм2) протяженностью </w:t>
      </w:r>
      <w:r w:rsidR="000363FB">
        <w:rPr>
          <w:sz w:val="26"/>
          <w:szCs w:val="26"/>
        </w:rPr>
        <w:t>0,2</w:t>
      </w:r>
      <w:r w:rsidR="00D35E17">
        <w:rPr>
          <w:sz w:val="26"/>
          <w:szCs w:val="26"/>
        </w:rPr>
        <w:t xml:space="preserve"> км. (п</w:t>
      </w:r>
      <w:r w:rsidR="00D35E17" w:rsidRPr="00D35E17">
        <w:rPr>
          <w:sz w:val="26"/>
          <w:szCs w:val="26"/>
        </w:rPr>
        <w:t>ротяженность, трассу прохождения, марку и площадь поперечного сечения токоведущих жил линий уточнить в ходе проектирования</w:t>
      </w:r>
      <w:r w:rsidR="00D35E17">
        <w:rPr>
          <w:sz w:val="26"/>
          <w:szCs w:val="26"/>
        </w:rPr>
        <w:t>),</w:t>
      </w:r>
      <w:r w:rsidR="000B794F" w:rsidRPr="000B794F">
        <w:rPr>
          <w:sz w:val="26"/>
          <w:szCs w:val="26"/>
        </w:rPr>
        <w:t xml:space="preserve"> </w:t>
      </w:r>
      <w:r w:rsidR="000B794F">
        <w:rPr>
          <w:sz w:val="26"/>
          <w:szCs w:val="26"/>
        </w:rPr>
        <w:t>запитанной</w:t>
      </w:r>
      <w:r w:rsidR="00D35E17">
        <w:rPr>
          <w:sz w:val="26"/>
          <w:szCs w:val="26"/>
        </w:rPr>
        <w:t xml:space="preserve"> </w:t>
      </w:r>
      <w:r w:rsidR="00A50774" w:rsidRPr="00A50774">
        <w:rPr>
          <w:sz w:val="26"/>
          <w:szCs w:val="26"/>
        </w:rPr>
        <w:t xml:space="preserve">от </w:t>
      </w:r>
      <w:r w:rsidR="000363FB">
        <w:rPr>
          <w:sz w:val="26"/>
          <w:szCs w:val="26"/>
        </w:rPr>
        <w:t>ТП№605</w:t>
      </w:r>
      <w:r w:rsidR="00A50774">
        <w:rPr>
          <w:sz w:val="26"/>
          <w:szCs w:val="26"/>
        </w:rPr>
        <w:t xml:space="preserve"> ВЛ № </w:t>
      </w:r>
      <w:r w:rsidR="00D35E17">
        <w:rPr>
          <w:sz w:val="26"/>
          <w:szCs w:val="26"/>
        </w:rPr>
        <w:t>6</w:t>
      </w:r>
      <w:r w:rsidR="000363FB">
        <w:rPr>
          <w:sz w:val="26"/>
          <w:szCs w:val="26"/>
        </w:rPr>
        <w:t>10</w:t>
      </w:r>
      <w:r w:rsidR="00A50774">
        <w:rPr>
          <w:sz w:val="26"/>
          <w:szCs w:val="26"/>
        </w:rPr>
        <w:t xml:space="preserve">; </w:t>
      </w:r>
      <w:r w:rsidR="00D35E17">
        <w:rPr>
          <w:sz w:val="26"/>
          <w:szCs w:val="26"/>
        </w:rPr>
        <w:t>ПС Мелехово</w:t>
      </w:r>
      <w:r w:rsidR="00C71ECC">
        <w:rPr>
          <w:sz w:val="26"/>
          <w:szCs w:val="26"/>
        </w:rPr>
        <w:t xml:space="preserve"> </w:t>
      </w:r>
      <w:r w:rsidR="00A50774" w:rsidRPr="00A50774">
        <w:rPr>
          <w:sz w:val="26"/>
          <w:szCs w:val="26"/>
        </w:rPr>
        <w:t>до вновь установленной ТП.</w:t>
      </w:r>
    </w:p>
    <w:p w:rsidR="001103FF" w:rsidRDefault="00E15E6C" w:rsidP="005F47E5">
      <w:pPr>
        <w:pStyle w:val="ad"/>
        <w:suppressAutoHyphens w:val="0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с ус</w:t>
      </w:r>
      <w:r w:rsidR="00D35E17">
        <w:rPr>
          <w:sz w:val="26"/>
          <w:szCs w:val="26"/>
        </w:rPr>
        <w:t>тановкой ТП-6</w:t>
      </w:r>
      <w:r w:rsidR="001103FF" w:rsidRPr="00F140A3">
        <w:rPr>
          <w:sz w:val="26"/>
          <w:szCs w:val="26"/>
        </w:rPr>
        <w:t>/0,4 кВ</w:t>
      </w:r>
      <w:r w:rsidR="00D35E17">
        <w:rPr>
          <w:sz w:val="26"/>
          <w:szCs w:val="26"/>
        </w:rPr>
        <w:t xml:space="preserve"> киоскового типа</w:t>
      </w:r>
      <w:r w:rsidR="001103FF" w:rsidRPr="00F140A3">
        <w:rPr>
          <w:sz w:val="26"/>
          <w:szCs w:val="26"/>
        </w:rPr>
        <w:t xml:space="preserve"> с трансформатором 1×</w:t>
      </w:r>
      <w:r w:rsidR="000363FB">
        <w:rPr>
          <w:sz w:val="26"/>
          <w:szCs w:val="26"/>
        </w:rPr>
        <w:t>125</w:t>
      </w:r>
      <w:r w:rsidR="00844749">
        <w:rPr>
          <w:sz w:val="26"/>
          <w:szCs w:val="26"/>
        </w:rPr>
        <w:t>0</w:t>
      </w:r>
      <w:r w:rsidR="006C54FD">
        <w:rPr>
          <w:sz w:val="26"/>
          <w:szCs w:val="26"/>
        </w:rPr>
        <w:t xml:space="preserve"> </w:t>
      </w:r>
      <w:r w:rsidR="000B794F">
        <w:rPr>
          <w:sz w:val="26"/>
          <w:szCs w:val="26"/>
        </w:rPr>
        <w:t xml:space="preserve">кВА; </w:t>
      </w:r>
    </w:p>
    <w:p w:rsidR="00C815C4" w:rsidRPr="00F140A3" w:rsidRDefault="00C815C4" w:rsidP="005F47E5">
      <w:pPr>
        <w:pStyle w:val="ad"/>
        <w:suppressAutoHyphens w:val="0"/>
        <w:ind w:left="0" w:firstLine="0"/>
        <w:jc w:val="both"/>
        <w:rPr>
          <w:sz w:val="26"/>
          <w:szCs w:val="26"/>
        </w:rPr>
      </w:pPr>
      <w:r w:rsidRPr="00C815C4">
        <w:rPr>
          <w:sz w:val="26"/>
          <w:szCs w:val="26"/>
        </w:rPr>
        <w:t>-</w:t>
      </w:r>
      <w:r>
        <w:rPr>
          <w:sz w:val="26"/>
          <w:szCs w:val="26"/>
        </w:rPr>
        <w:t xml:space="preserve">        </w:t>
      </w:r>
      <w:r w:rsidRPr="00C815C4">
        <w:rPr>
          <w:sz w:val="26"/>
          <w:szCs w:val="26"/>
        </w:rPr>
        <w:t xml:space="preserve"> строительство </w:t>
      </w:r>
      <w:r>
        <w:rPr>
          <w:sz w:val="26"/>
          <w:szCs w:val="26"/>
        </w:rPr>
        <w:t xml:space="preserve">5 </w:t>
      </w:r>
      <w:r w:rsidRPr="00C815C4">
        <w:rPr>
          <w:sz w:val="26"/>
          <w:szCs w:val="26"/>
        </w:rPr>
        <w:t>КЛ-0,4 кВ</w:t>
      </w:r>
      <w:r>
        <w:rPr>
          <w:sz w:val="26"/>
          <w:szCs w:val="26"/>
        </w:rPr>
        <w:t xml:space="preserve"> с одним кабелем </w:t>
      </w:r>
      <w:r w:rsidRPr="00C815C4">
        <w:rPr>
          <w:sz w:val="26"/>
          <w:szCs w:val="26"/>
        </w:rPr>
        <w:t>в траншее</w:t>
      </w:r>
      <w:r>
        <w:rPr>
          <w:sz w:val="26"/>
          <w:szCs w:val="26"/>
        </w:rPr>
        <w:t xml:space="preserve"> с резиновой или пластмассовой сечением</w:t>
      </w:r>
      <w:r w:rsidRPr="00C815C4">
        <w:rPr>
          <w:sz w:val="26"/>
          <w:szCs w:val="26"/>
        </w:rPr>
        <w:t xml:space="preserve"> от 200 до 250 мм2 включительно (240 мм2) протяженностью 0,0</w:t>
      </w:r>
      <w:r>
        <w:rPr>
          <w:sz w:val="26"/>
          <w:szCs w:val="26"/>
        </w:rPr>
        <w:t>0</w:t>
      </w:r>
      <w:r w:rsidRPr="00C815C4">
        <w:rPr>
          <w:sz w:val="26"/>
          <w:szCs w:val="26"/>
        </w:rPr>
        <w:t>3 км.</w:t>
      </w:r>
      <w:r>
        <w:rPr>
          <w:sz w:val="26"/>
          <w:szCs w:val="26"/>
        </w:rPr>
        <w:t xml:space="preserve"> каждая</w:t>
      </w:r>
      <w:r w:rsidRPr="00C815C4">
        <w:rPr>
          <w:sz w:val="26"/>
          <w:szCs w:val="26"/>
        </w:rPr>
        <w:t xml:space="preserve"> (протяженность, трассу прохождения, марку и площадь поперечного сечения токоведущих жил линий уточнить в ходе проектирования), запитанной от </w:t>
      </w:r>
      <w:r>
        <w:rPr>
          <w:sz w:val="26"/>
          <w:szCs w:val="26"/>
        </w:rPr>
        <w:t>вновь установленной ТП 6/0,4 кВ 1250 кВА.</w:t>
      </w:r>
    </w:p>
    <w:p w:rsidR="006C54FD" w:rsidRDefault="009F0E52" w:rsidP="006C54FD">
      <w:pPr>
        <w:pStyle w:val="ad"/>
        <w:suppressAutoHyphens w:val="0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-</w:t>
      </w:r>
      <w:r w:rsidRPr="00F140A3">
        <w:rPr>
          <w:sz w:val="26"/>
          <w:szCs w:val="26"/>
        </w:rPr>
        <w:tab/>
      </w:r>
      <w:r w:rsidR="0013719A">
        <w:rPr>
          <w:sz w:val="26"/>
          <w:szCs w:val="26"/>
        </w:rPr>
        <w:t>у</w:t>
      </w:r>
      <w:r w:rsidR="0013719A" w:rsidRPr="0013719A">
        <w:rPr>
          <w:sz w:val="26"/>
          <w:szCs w:val="26"/>
        </w:rPr>
        <w:t xml:space="preserve">становку трехфазного средства коммерческого учета электрической энергии (мощности) </w:t>
      </w:r>
      <w:proofErr w:type="spellStart"/>
      <w:r w:rsidR="0013719A" w:rsidRPr="0013719A">
        <w:rPr>
          <w:sz w:val="26"/>
          <w:szCs w:val="26"/>
        </w:rPr>
        <w:t>полукосвенного</w:t>
      </w:r>
      <w:proofErr w:type="spellEnd"/>
      <w:r w:rsidR="0013719A" w:rsidRPr="0013719A">
        <w:rPr>
          <w:sz w:val="26"/>
          <w:szCs w:val="26"/>
        </w:rPr>
        <w:t xml:space="preserve"> включения с уровнем напряжения в точке присоединения 0,4 кВ в РУ-0,4 кВ вновь установленной ТП.</w:t>
      </w:r>
    </w:p>
    <w:p w:rsidR="000363FB" w:rsidRPr="006C54FD" w:rsidRDefault="000363FB" w:rsidP="000363FB">
      <w:pPr>
        <w:pStyle w:val="ad"/>
        <w:suppressAutoHyphens w:val="0"/>
        <w:ind w:left="0" w:hanging="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27F2B">
        <w:rPr>
          <w:sz w:val="26"/>
          <w:szCs w:val="26"/>
        </w:rPr>
        <w:t xml:space="preserve">     </w:t>
      </w:r>
      <w:r w:rsidRPr="000363FB">
        <w:rPr>
          <w:sz w:val="26"/>
          <w:szCs w:val="26"/>
        </w:rPr>
        <w:t xml:space="preserve">строительство КЛ-6 кВ в траншее многожильным кабелем с бумажной изоляцией с </w:t>
      </w:r>
      <w:r w:rsidR="00C67ED3">
        <w:rPr>
          <w:sz w:val="26"/>
          <w:szCs w:val="26"/>
        </w:rPr>
        <w:t>одним</w:t>
      </w:r>
      <w:r w:rsidRPr="000363FB">
        <w:rPr>
          <w:sz w:val="26"/>
          <w:szCs w:val="26"/>
        </w:rPr>
        <w:t xml:space="preserve"> кабел</w:t>
      </w:r>
      <w:r w:rsidR="00C67ED3">
        <w:rPr>
          <w:sz w:val="26"/>
          <w:szCs w:val="26"/>
        </w:rPr>
        <w:t>ем</w:t>
      </w:r>
      <w:r w:rsidRPr="000363FB">
        <w:rPr>
          <w:sz w:val="26"/>
          <w:szCs w:val="26"/>
        </w:rPr>
        <w:t xml:space="preserve"> в траншее от 200 до 250 мм2 включительно (240 мм2) протяженностью 0,</w:t>
      </w:r>
      <w:r w:rsidR="00B27F2B">
        <w:rPr>
          <w:sz w:val="26"/>
          <w:szCs w:val="26"/>
        </w:rPr>
        <w:t>03</w:t>
      </w:r>
      <w:r w:rsidRPr="000363FB">
        <w:rPr>
          <w:sz w:val="26"/>
          <w:szCs w:val="26"/>
        </w:rPr>
        <w:t xml:space="preserve"> км.</w:t>
      </w:r>
      <w:r w:rsidR="00F45E0F">
        <w:rPr>
          <w:sz w:val="26"/>
          <w:szCs w:val="26"/>
        </w:rPr>
        <w:t xml:space="preserve"> </w:t>
      </w:r>
      <w:r w:rsidRPr="000363FB">
        <w:rPr>
          <w:sz w:val="26"/>
          <w:szCs w:val="26"/>
        </w:rPr>
        <w:t xml:space="preserve">(протяженность, трассу прохождения, марку и площадь поперечного сечения токоведущих жил линий уточнить в ходе проектирования), запитанной от </w:t>
      </w:r>
      <w:r w:rsidR="00B27F2B">
        <w:rPr>
          <w:sz w:val="26"/>
          <w:szCs w:val="26"/>
        </w:rPr>
        <w:t>Р</w:t>
      </w:r>
      <w:r w:rsidRPr="000363FB">
        <w:rPr>
          <w:sz w:val="26"/>
          <w:szCs w:val="26"/>
        </w:rPr>
        <w:t>П№60</w:t>
      </w:r>
      <w:r w:rsidR="00B27F2B">
        <w:rPr>
          <w:sz w:val="26"/>
          <w:szCs w:val="26"/>
        </w:rPr>
        <w:t>0</w:t>
      </w:r>
      <w:r w:rsidRPr="000363FB">
        <w:rPr>
          <w:sz w:val="26"/>
          <w:szCs w:val="26"/>
        </w:rPr>
        <w:t xml:space="preserve"> </w:t>
      </w:r>
      <w:r w:rsidR="00B27F2B">
        <w:rPr>
          <w:sz w:val="26"/>
          <w:szCs w:val="26"/>
        </w:rPr>
        <w:t>до ТП</w:t>
      </w:r>
      <w:r w:rsidRPr="000363FB">
        <w:rPr>
          <w:sz w:val="26"/>
          <w:szCs w:val="26"/>
        </w:rPr>
        <w:t xml:space="preserve"> № </w:t>
      </w:r>
      <w:proofErr w:type="gramStart"/>
      <w:r w:rsidRPr="000363FB">
        <w:rPr>
          <w:sz w:val="26"/>
          <w:szCs w:val="26"/>
        </w:rPr>
        <w:t>60</w:t>
      </w:r>
      <w:r w:rsidR="00B27F2B">
        <w:rPr>
          <w:sz w:val="26"/>
          <w:szCs w:val="26"/>
        </w:rPr>
        <w:t>4</w:t>
      </w:r>
      <w:r w:rsidRPr="000363FB">
        <w:rPr>
          <w:sz w:val="26"/>
          <w:szCs w:val="26"/>
        </w:rPr>
        <w:t>;.</w:t>
      </w:r>
      <w:proofErr w:type="gramEnd"/>
    </w:p>
    <w:p w:rsidR="00F140A3" w:rsidRPr="00F140A3" w:rsidRDefault="00F140A3" w:rsidP="00F140A3">
      <w:pPr>
        <w:jc w:val="both"/>
        <w:rPr>
          <w:b/>
          <w:sz w:val="26"/>
          <w:szCs w:val="26"/>
          <w:u w:val="single"/>
        </w:rPr>
      </w:pPr>
      <w:r w:rsidRPr="00F140A3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Подрядная организация обеспечивает: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I) оформление</w:t>
      </w:r>
      <w:r w:rsidR="0013719A">
        <w:rPr>
          <w:sz w:val="26"/>
          <w:szCs w:val="26"/>
          <w:lang w:eastAsia="ru-RU"/>
        </w:rPr>
        <w:t xml:space="preserve"> землеотвода под проектируемую К</w:t>
      </w:r>
      <w:r w:rsidRPr="00F140A3">
        <w:rPr>
          <w:sz w:val="26"/>
          <w:szCs w:val="26"/>
          <w:lang w:eastAsia="ru-RU"/>
        </w:rPr>
        <w:t>Л, в том числе: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- выбор земельных участков;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F140A3" w:rsidRPr="00F140A3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>II) Для земельных участков по землям лесного фонда:</w:t>
      </w:r>
    </w:p>
    <w:p w:rsidR="00F140A3" w:rsidRPr="0013719A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F140A3">
        <w:rPr>
          <w:sz w:val="26"/>
          <w:szCs w:val="26"/>
          <w:lang w:eastAsia="ru-RU"/>
        </w:rPr>
        <w:t xml:space="preserve">- </w:t>
      </w:r>
      <w:r w:rsidRPr="0013719A">
        <w:rPr>
          <w:sz w:val="26"/>
          <w:szCs w:val="26"/>
          <w:lang w:eastAsia="ru-RU"/>
        </w:rPr>
        <w:t>разработку проектной документации в департаменте лесного хозяйства Администрации Владимирской области;</w:t>
      </w:r>
    </w:p>
    <w:p w:rsidR="00F140A3" w:rsidRPr="0013719A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13719A">
        <w:rPr>
          <w:sz w:val="26"/>
          <w:szCs w:val="26"/>
          <w:lang w:eastAsia="ru-RU"/>
        </w:rPr>
        <w:t>- формирование земельных участков, согласование межевых планов и постановку на государственный кадастровый учет;</w:t>
      </w:r>
    </w:p>
    <w:p w:rsidR="00F140A3" w:rsidRPr="0013719A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13719A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F140A3" w:rsidRPr="0013719A" w:rsidRDefault="00F140A3" w:rsidP="00F140A3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13719A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</w:p>
    <w:p w:rsidR="00F140A3" w:rsidRPr="0013719A" w:rsidRDefault="00F140A3" w:rsidP="00F140A3">
      <w:pPr>
        <w:pStyle w:val="ad"/>
        <w:suppressAutoHyphens w:val="0"/>
        <w:ind w:left="0" w:firstLine="0"/>
        <w:jc w:val="both"/>
        <w:rPr>
          <w:sz w:val="26"/>
          <w:szCs w:val="26"/>
        </w:rPr>
      </w:pPr>
      <w:r w:rsidRPr="0013719A">
        <w:rPr>
          <w:sz w:val="26"/>
          <w:szCs w:val="26"/>
          <w:lang w:val="en-US"/>
        </w:rPr>
        <w:t>IV</w:t>
      </w:r>
      <w:r w:rsidRPr="0013719A">
        <w:rPr>
          <w:sz w:val="26"/>
          <w:szCs w:val="26"/>
        </w:rPr>
        <w:t>)</w:t>
      </w:r>
      <w:r w:rsidRPr="0013719A">
        <w:rPr>
          <w:rFonts w:eastAsia="Calibri"/>
          <w:sz w:val="26"/>
          <w:szCs w:val="26"/>
        </w:rPr>
        <w:t xml:space="preserve"> </w:t>
      </w:r>
      <w:proofErr w:type="gramStart"/>
      <w:r w:rsidRPr="0013719A">
        <w:rPr>
          <w:sz w:val="26"/>
          <w:szCs w:val="26"/>
        </w:rPr>
        <w:t>выполнение</w:t>
      </w:r>
      <w:proofErr w:type="gramEnd"/>
      <w:r w:rsidRPr="0013719A">
        <w:rPr>
          <w:sz w:val="26"/>
          <w:szCs w:val="26"/>
        </w:rPr>
        <w:t xml:space="preserve"> инженерно-геодезических изысканий.</w:t>
      </w:r>
    </w:p>
    <w:p w:rsidR="00EC7ABE" w:rsidRPr="0013719A" w:rsidRDefault="00EC7ABE" w:rsidP="006A3CE0">
      <w:pPr>
        <w:pStyle w:val="ad"/>
        <w:numPr>
          <w:ilvl w:val="1"/>
          <w:numId w:val="23"/>
        </w:numPr>
        <w:suppressAutoHyphens w:val="0"/>
        <w:ind w:left="0" w:firstLine="709"/>
        <w:jc w:val="both"/>
        <w:rPr>
          <w:sz w:val="26"/>
          <w:szCs w:val="26"/>
        </w:rPr>
      </w:pPr>
      <w:r w:rsidRPr="0013719A">
        <w:rPr>
          <w:sz w:val="26"/>
          <w:szCs w:val="26"/>
        </w:rPr>
        <w:t>Этапность проектирования:</w:t>
      </w:r>
    </w:p>
    <w:p w:rsidR="00EC7ABE" w:rsidRPr="0013719A" w:rsidRDefault="00EC7ABE" w:rsidP="006A3CE0">
      <w:pPr>
        <w:pStyle w:val="ad"/>
        <w:numPr>
          <w:ilvl w:val="2"/>
          <w:numId w:val="2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13719A">
        <w:rPr>
          <w:sz w:val="26"/>
          <w:szCs w:val="26"/>
        </w:rPr>
        <w:t>Предпроектное</w:t>
      </w:r>
      <w:proofErr w:type="spellEnd"/>
      <w:r w:rsidRPr="0013719A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13719A">
        <w:rPr>
          <w:sz w:val="26"/>
          <w:szCs w:val="26"/>
        </w:rPr>
        <w:t xml:space="preserve">объектов) / </w:t>
      </w:r>
      <w:r w:rsidRPr="0013719A">
        <w:rPr>
          <w:sz w:val="26"/>
          <w:szCs w:val="26"/>
        </w:rPr>
        <w:t>полосы отвода (линейные объекты);</w:t>
      </w:r>
    </w:p>
    <w:p w:rsidR="00EC7ABE" w:rsidRPr="00F140A3" w:rsidRDefault="00EC7ABE" w:rsidP="006A3CE0">
      <w:pPr>
        <w:pStyle w:val="ad"/>
        <w:numPr>
          <w:ilvl w:val="2"/>
          <w:numId w:val="2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13719A">
        <w:rPr>
          <w:bCs/>
          <w:sz w:val="26"/>
          <w:szCs w:val="26"/>
        </w:rPr>
        <w:t xml:space="preserve">Получение </w:t>
      </w:r>
      <w:r w:rsidRPr="0013719A">
        <w:rPr>
          <w:sz w:val="26"/>
          <w:szCs w:val="26"/>
        </w:rPr>
        <w:t>разрешения</w:t>
      </w:r>
      <w:r w:rsidRPr="00F140A3">
        <w:rPr>
          <w:sz w:val="26"/>
          <w:szCs w:val="26"/>
        </w:rPr>
        <w:t xml:space="preserve">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F140A3">
        <w:rPr>
          <w:sz w:val="26"/>
          <w:szCs w:val="26"/>
        </w:rPr>
        <w:t xml:space="preserve">Постановления об </w:t>
      </w:r>
      <w:r w:rsidRPr="00F140A3">
        <w:rPr>
          <w:sz w:val="26"/>
          <w:szCs w:val="26"/>
        </w:rPr>
        <w:t>утвержден</w:t>
      </w:r>
      <w:r w:rsidR="00A938ED" w:rsidRPr="00F140A3">
        <w:rPr>
          <w:sz w:val="26"/>
          <w:szCs w:val="26"/>
        </w:rPr>
        <w:t>ии</w:t>
      </w:r>
      <w:r w:rsidRPr="00F140A3">
        <w:rPr>
          <w:sz w:val="26"/>
          <w:szCs w:val="26"/>
        </w:rPr>
        <w:t xml:space="preserve"> схем расположения земельных участков.</w:t>
      </w:r>
    </w:p>
    <w:p w:rsidR="00EC7ABE" w:rsidRPr="00F140A3" w:rsidRDefault="00EC7ABE" w:rsidP="006A3CE0">
      <w:pPr>
        <w:pStyle w:val="ad"/>
        <w:numPr>
          <w:ilvl w:val="2"/>
          <w:numId w:val="2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При прохождении ЛЭП 0,4-10 кВ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F140A3">
        <w:rPr>
          <w:sz w:val="26"/>
          <w:szCs w:val="26"/>
        </w:rPr>
        <w:t>Владимирской</w:t>
      </w:r>
      <w:r w:rsidRPr="00F140A3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F140A3" w:rsidRDefault="00A938ED" w:rsidP="006A3CE0">
      <w:pPr>
        <w:pStyle w:val="ad"/>
        <w:numPr>
          <w:ilvl w:val="2"/>
          <w:numId w:val="2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 прохождении ЛЭП 0,4-10 кВ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F140A3">
        <w:rPr>
          <w:sz w:val="26"/>
          <w:szCs w:val="26"/>
        </w:rPr>
        <w:t>Главрыбвод</w:t>
      </w:r>
      <w:proofErr w:type="spellEnd"/>
      <w:r w:rsidRPr="00F140A3">
        <w:rPr>
          <w:sz w:val="26"/>
          <w:szCs w:val="26"/>
        </w:rPr>
        <w:t xml:space="preserve">, департамент культуры и т.п.) </w:t>
      </w:r>
      <w:r w:rsidR="00D25581" w:rsidRPr="00F140A3">
        <w:rPr>
          <w:sz w:val="26"/>
          <w:szCs w:val="26"/>
        </w:rPr>
        <w:t>Владимирской</w:t>
      </w:r>
      <w:r w:rsidRPr="00F140A3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F140A3" w:rsidRDefault="00EC7ABE" w:rsidP="006A3CE0">
      <w:pPr>
        <w:pStyle w:val="ad"/>
        <w:numPr>
          <w:ilvl w:val="2"/>
          <w:numId w:val="2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Разработка проектно-сметной </w:t>
      </w:r>
      <w:r w:rsidR="007C02D3" w:rsidRPr="00F140A3">
        <w:rPr>
          <w:sz w:val="26"/>
          <w:szCs w:val="26"/>
        </w:rPr>
        <w:t xml:space="preserve">и рабочей </w:t>
      </w:r>
      <w:r w:rsidRPr="00F140A3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F140A3">
        <w:rPr>
          <w:color w:val="000000"/>
          <w:sz w:val="26"/>
          <w:szCs w:val="26"/>
        </w:rPr>
        <w:t xml:space="preserve"> Правительства РФ № 87</w:t>
      </w:r>
      <w:r w:rsidRPr="00F140A3">
        <w:rPr>
          <w:sz w:val="26"/>
          <w:szCs w:val="26"/>
        </w:rPr>
        <w:t xml:space="preserve">) и </w:t>
      </w:r>
      <w:r w:rsidRPr="00F140A3">
        <w:rPr>
          <w:color w:val="000000"/>
          <w:sz w:val="26"/>
          <w:szCs w:val="26"/>
        </w:rPr>
        <w:t>рабочей документации (в соответствии с требованиями ГОСТ Р 21.1101-2009 и другой действующей НТД).</w:t>
      </w:r>
    </w:p>
    <w:p w:rsidR="00EC7ABE" w:rsidRPr="00F140A3" w:rsidRDefault="00EC7ABE" w:rsidP="006A3CE0">
      <w:pPr>
        <w:numPr>
          <w:ilvl w:val="2"/>
          <w:numId w:val="2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Согласование ПСД </w:t>
      </w:r>
      <w:r w:rsidR="00CE6172" w:rsidRPr="00F140A3">
        <w:rPr>
          <w:sz w:val="26"/>
          <w:szCs w:val="26"/>
        </w:rPr>
        <w:t>и РД</w:t>
      </w:r>
      <w:r w:rsidRPr="00F140A3">
        <w:rPr>
          <w:sz w:val="26"/>
          <w:szCs w:val="26"/>
        </w:rPr>
        <w:t xml:space="preserve"> с Заказчиком, </w:t>
      </w:r>
      <w:r w:rsidRPr="00F140A3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F140A3">
        <w:rPr>
          <w:bCs/>
          <w:sz w:val="26"/>
          <w:szCs w:val="26"/>
        </w:rPr>
        <w:t>, при соответствующем обосновании</w:t>
      </w:r>
      <w:r w:rsidRPr="00F140A3">
        <w:rPr>
          <w:bCs/>
          <w:sz w:val="26"/>
          <w:szCs w:val="26"/>
        </w:rPr>
        <w:t>).</w:t>
      </w:r>
    </w:p>
    <w:p w:rsidR="00EC7ABE" w:rsidRPr="00F140A3" w:rsidRDefault="00EC7ABE" w:rsidP="006A3CE0">
      <w:pPr>
        <w:pStyle w:val="af3"/>
        <w:numPr>
          <w:ilvl w:val="2"/>
          <w:numId w:val="23"/>
        </w:numPr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F140A3" w:rsidRDefault="005201F2" w:rsidP="005201F2">
      <w:pPr>
        <w:pStyle w:val="ad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2-й этап:</w:t>
      </w:r>
    </w:p>
    <w:p w:rsidR="00CB2A32" w:rsidRPr="00F140A3" w:rsidRDefault="005201F2" w:rsidP="00EC7ABE">
      <w:pPr>
        <w:pStyle w:val="af6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F140A3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F140A3">
        <w:rPr>
          <w:bCs/>
          <w:sz w:val="26"/>
          <w:szCs w:val="26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704385" w:rsidRPr="00F140A3" w:rsidRDefault="00704385" w:rsidP="00FB2064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F140A3" w:rsidRDefault="00C84747" w:rsidP="006A3CE0">
      <w:pPr>
        <w:pStyle w:val="ad"/>
        <w:numPr>
          <w:ilvl w:val="0"/>
          <w:numId w:val="2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F140A3">
        <w:rPr>
          <w:b/>
          <w:sz w:val="26"/>
          <w:szCs w:val="26"/>
        </w:rPr>
        <w:t xml:space="preserve">Исходные данные </w:t>
      </w:r>
      <w:r w:rsidR="00D32059" w:rsidRPr="00F140A3">
        <w:rPr>
          <w:b/>
          <w:sz w:val="26"/>
          <w:szCs w:val="26"/>
        </w:rPr>
        <w:t>для проектирования</w:t>
      </w:r>
    </w:p>
    <w:p w:rsidR="007B32AF" w:rsidRPr="00F140A3" w:rsidRDefault="007B32AF" w:rsidP="006A3CE0">
      <w:pPr>
        <w:pStyle w:val="af3"/>
        <w:numPr>
          <w:ilvl w:val="1"/>
          <w:numId w:val="2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F140A3">
        <w:rPr>
          <w:bCs/>
          <w:iCs/>
          <w:sz w:val="26"/>
          <w:szCs w:val="26"/>
        </w:rPr>
        <w:t>т.ч</w:t>
      </w:r>
      <w:proofErr w:type="spellEnd"/>
      <w:r w:rsidRPr="00F140A3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F140A3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F140A3" w:rsidRDefault="007B32AF" w:rsidP="006A3CE0">
      <w:pPr>
        <w:pStyle w:val="af3"/>
        <w:numPr>
          <w:ilvl w:val="1"/>
          <w:numId w:val="2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Схемы нормального режима </w:t>
      </w:r>
      <w:r w:rsidR="00E1597B" w:rsidRPr="00F140A3">
        <w:rPr>
          <w:bCs/>
          <w:iCs/>
          <w:sz w:val="26"/>
          <w:szCs w:val="26"/>
        </w:rPr>
        <w:t xml:space="preserve">ПС, РП, </w:t>
      </w:r>
      <w:r w:rsidR="001E302B" w:rsidRPr="00F140A3">
        <w:rPr>
          <w:bCs/>
          <w:iCs/>
          <w:sz w:val="26"/>
          <w:szCs w:val="26"/>
        </w:rPr>
        <w:t>ТП и</w:t>
      </w:r>
      <w:r w:rsidR="00E1597B" w:rsidRPr="00F140A3">
        <w:rPr>
          <w:bCs/>
          <w:iCs/>
          <w:sz w:val="26"/>
          <w:szCs w:val="26"/>
        </w:rPr>
        <w:t xml:space="preserve"> </w:t>
      </w:r>
      <w:r w:rsidRPr="00F140A3">
        <w:rPr>
          <w:bCs/>
          <w:iCs/>
          <w:sz w:val="26"/>
          <w:szCs w:val="26"/>
        </w:rPr>
        <w:t>фидеров сети 6-10 кВ</w:t>
      </w:r>
      <w:r w:rsidR="00A61A96" w:rsidRPr="00F140A3">
        <w:rPr>
          <w:bCs/>
          <w:iCs/>
          <w:sz w:val="26"/>
          <w:szCs w:val="26"/>
        </w:rPr>
        <w:t xml:space="preserve"> и 0,4 кВ</w:t>
      </w:r>
      <w:r w:rsidRPr="00F140A3">
        <w:rPr>
          <w:bCs/>
          <w:iCs/>
          <w:sz w:val="26"/>
          <w:szCs w:val="26"/>
        </w:rPr>
        <w:t>.</w:t>
      </w:r>
    </w:p>
    <w:p w:rsidR="007B32AF" w:rsidRPr="00F140A3" w:rsidRDefault="007B32AF" w:rsidP="006A3CE0">
      <w:pPr>
        <w:pStyle w:val="af3"/>
        <w:numPr>
          <w:ilvl w:val="1"/>
          <w:numId w:val="2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Карты уставок РЗА, токи КЗ на шинах питающих центров, данные по емкостным токам замыкания на землю.</w:t>
      </w:r>
    </w:p>
    <w:p w:rsidR="00E1597B" w:rsidRPr="00F140A3" w:rsidRDefault="00E1597B">
      <w:pPr>
        <w:pStyle w:val="ad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F140A3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F140A3" w:rsidRDefault="00B93595">
      <w:pPr>
        <w:pStyle w:val="ad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F140A3" w:rsidRDefault="005D5054" w:rsidP="006A3CE0">
      <w:pPr>
        <w:pStyle w:val="ad"/>
        <w:numPr>
          <w:ilvl w:val="0"/>
          <w:numId w:val="2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Требования к проектированию</w:t>
      </w:r>
    </w:p>
    <w:p w:rsidR="00E813D6" w:rsidRPr="00F140A3" w:rsidRDefault="00E813D6" w:rsidP="00E813D6">
      <w:pPr>
        <w:pStyle w:val="ad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F140A3" w:rsidRDefault="00D87DA2" w:rsidP="00A07696">
      <w:pPr>
        <w:pStyle w:val="ad"/>
        <w:ind w:left="0" w:firstLine="709"/>
        <w:jc w:val="both"/>
        <w:rPr>
          <w:b/>
          <w:bCs/>
          <w:iCs/>
          <w:sz w:val="26"/>
          <w:szCs w:val="26"/>
        </w:rPr>
      </w:pPr>
      <w:r w:rsidRPr="00F140A3">
        <w:rPr>
          <w:b/>
          <w:bCs/>
          <w:iCs/>
          <w:sz w:val="26"/>
          <w:szCs w:val="26"/>
        </w:rPr>
        <w:t>Проектно-сметная</w:t>
      </w:r>
      <w:r w:rsidR="00E813D6" w:rsidRPr="00F140A3">
        <w:rPr>
          <w:b/>
          <w:bCs/>
          <w:iCs/>
          <w:sz w:val="26"/>
          <w:szCs w:val="26"/>
        </w:rPr>
        <w:t xml:space="preserve"> </w:t>
      </w:r>
      <w:r w:rsidR="00815302" w:rsidRPr="00F140A3">
        <w:rPr>
          <w:b/>
          <w:bCs/>
          <w:iCs/>
          <w:sz w:val="26"/>
          <w:szCs w:val="26"/>
        </w:rPr>
        <w:t xml:space="preserve">и </w:t>
      </w:r>
      <w:r w:rsidR="005B2197" w:rsidRPr="00F140A3">
        <w:rPr>
          <w:b/>
          <w:bCs/>
          <w:iCs/>
          <w:sz w:val="26"/>
          <w:szCs w:val="26"/>
        </w:rPr>
        <w:t xml:space="preserve">рабочая </w:t>
      </w:r>
      <w:r w:rsidR="00E813D6" w:rsidRPr="00F140A3">
        <w:rPr>
          <w:b/>
          <w:bCs/>
          <w:iCs/>
          <w:sz w:val="26"/>
          <w:szCs w:val="26"/>
        </w:rPr>
        <w:t>документация</w:t>
      </w:r>
    </w:p>
    <w:p w:rsidR="00A07696" w:rsidRPr="00F140A3" w:rsidRDefault="00A07696" w:rsidP="00A07696">
      <w:pPr>
        <w:pStyle w:val="ad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F140A3" w:rsidRDefault="00780AA9" w:rsidP="006A3CE0">
      <w:pPr>
        <w:pStyle w:val="ad"/>
        <w:numPr>
          <w:ilvl w:val="1"/>
          <w:numId w:val="23"/>
        </w:numPr>
        <w:jc w:val="both"/>
        <w:rPr>
          <w:b/>
          <w:bCs/>
          <w:iCs/>
          <w:sz w:val="26"/>
          <w:szCs w:val="26"/>
        </w:rPr>
      </w:pPr>
      <w:r w:rsidRPr="00F140A3">
        <w:rPr>
          <w:b/>
          <w:bCs/>
          <w:iCs/>
          <w:sz w:val="26"/>
          <w:szCs w:val="26"/>
        </w:rPr>
        <w:t>Требования к проектной</w:t>
      </w:r>
      <w:r w:rsidR="00E1597B" w:rsidRPr="00F140A3">
        <w:rPr>
          <w:b/>
          <w:bCs/>
          <w:iCs/>
          <w:sz w:val="26"/>
          <w:szCs w:val="26"/>
        </w:rPr>
        <w:t xml:space="preserve"> </w:t>
      </w:r>
      <w:r w:rsidRPr="00F140A3">
        <w:rPr>
          <w:b/>
          <w:bCs/>
          <w:iCs/>
          <w:sz w:val="26"/>
          <w:szCs w:val="26"/>
        </w:rPr>
        <w:t>документации</w:t>
      </w:r>
      <w:r w:rsidR="00A07696" w:rsidRPr="00F140A3">
        <w:rPr>
          <w:b/>
          <w:bCs/>
          <w:iCs/>
          <w:sz w:val="26"/>
          <w:szCs w:val="26"/>
        </w:rPr>
        <w:t xml:space="preserve"> </w:t>
      </w:r>
    </w:p>
    <w:p w:rsidR="00E813D6" w:rsidRPr="00F140A3" w:rsidRDefault="00E813D6" w:rsidP="006A3CE0">
      <w:pPr>
        <w:pStyle w:val="af3"/>
        <w:numPr>
          <w:ilvl w:val="2"/>
          <w:numId w:val="2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Пояснительная записка.</w:t>
      </w:r>
    </w:p>
    <w:p w:rsidR="00EB3DF6" w:rsidRPr="00F140A3" w:rsidRDefault="00EB3DF6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F140A3" w:rsidRDefault="001767A9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исходные данные </w:t>
      </w:r>
      <w:r w:rsidR="00EB3DF6" w:rsidRPr="00F140A3">
        <w:rPr>
          <w:sz w:val="26"/>
          <w:szCs w:val="26"/>
        </w:rPr>
        <w:t>и условия для подготовки проектной документации</w:t>
      </w:r>
      <w:r w:rsidRPr="00F140A3">
        <w:rPr>
          <w:sz w:val="26"/>
          <w:szCs w:val="26"/>
        </w:rPr>
        <w:t>;</w:t>
      </w:r>
    </w:p>
    <w:p w:rsidR="001767A9" w:rsidRPr="00F140A3" w:rsidRDefault="001767A9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F140A3">
        <w:rPr>
          <w:bCs/>
          <w:sz w:val="26"/>
          <w:szCs w:val="26"/>
        </w:rPr>
        <w:t>объекта (</w:t>
      </w:r>
      <w:proofErr w:type="spellStart"/>
      <w:r w:rsidRPr="00F140A3">
        <w:rPr>
          <w:bCs/>
          <w:sz w:val="26"/>
          <w:szCs w:val="26"/>
        </w:rPr>
        <w:t>ов</w:t>
      </w:r>
      <w:proofErr w:type="spellEnd"/>
      <w:r w:rsidRPr="00F140A3">
        <w:rPr>
          <w:bCs/>
          <w:sz w:val="26"/>
          <w:szCs w:val="26"/>
        </w:rPr>
        <w:t xml:space="preserve">) распределительной сети </w:t>
      </w:r>
      <w:r w:rsidR="00106248" w:rsidRPr="00F140A3">
        <w:rPr>
          <w:bCs/>
          <w:sz w:val="26"/>
          <w:szCs w:val="26"/>
        </w:rPr>
        <w:t>0,4-</w:t>
      </w:r>
      <w:r w:rsidRPr="00F140A3">
        <w:rPr>
          <w:bCs/>
          <w:sz w:val="26"/>
          <w:szCs w:val="26"/>
        </w:rPr>
        <w:t>10 (6) кВ</w:t>
      </w:r>
      <w:r w:rsidR="00A616F9" w:rsidRPr="00F140A3">
        <w:rPr>
          <w:bCs/>
          <w:sz w:val="26"/>
          <w:szCs w:val="26"/>
        </w:rPr>
        <w:t>.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F140A3">
        <w:rPr>
          <w:bCs/>
          <w:sz w:val="26"/>
          <w:szCs w:val="26"/>
        </w:rPr>
        <w:t xml:space="preserve"> Владимирской</w:t>
      </w:r>
      <w:r w:rsidR="00A616F9" w:rsidRPr="00F140A3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«МРСК Центра</w:t>
      </w:r>
      <w:r w:rsidR="00D25581" w:rsidRPr="00F140A3">
        <w:rPr>
          <w:bCs/>
          <w:sz w:val="26"/>
          <w:szCs w:val="26"/>
        </w:rPr>
        <w:t xml:space="preserve"> и Приволжья</w:t>
      </w:r>
      <w:r w:rsidR="00A616F9" w:rsidRPr="00F140A3">
        <w:rPr>
          <w:bCs/>
          <w:sz w:val="26"/>
          <w:szCs w:val="26"/>
        </w:rPr>
        <w:t>» - «</w:t>
      </w:r>
      <w:r w:rsidR="00D25581" w:rsidRPr="00F140A3">
        <w:rPr>
          <w:bCs/>
          <w:sz w:val="26"/>
          <w:szCs w:val="26"/>
        </w:rPr>
        <w:t>Владимирэнерго</w:t>
      </w:r>
      <w:r w:rsidR="00A616F9" w:rsidRPr="00F140A3">
        <w:rPr>
          <w:bCs/>
          <w:sz w:val="26"/>
          <w:szCs w:val="26"/>
        </w:rPr>
        <w:t>»</w:t>
      </w:r>
      <w:r w:rsidRPr="00F140A3">
        <w:rPr>
          <w:bCs/>
          <w:sz w:val="26"/>
          <w:szCs w:val="26"/>
        </w:rPr>
        <w:t>;</w:t>
      </w:r>
    </w:p>
    <w:p w:rsidR="00EB3DF6" w:rsidRPr="00F140A3" w:rsidRDefault="00EB3DF6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F140A3">
        <w:rPr>
          <w:sz w:val="24"/>
          <w:szCs w:val="24"/>
        </w:rPr>
        <w:t xml:space="preserve">(в </w:t>
      </w:r>
      <w:proofErr w:type="spellStart"/>
      <w:r w:rsidR="00C9203B" w:rsidRPr="00F140A3">
        <w:rPr>
          <w:sz w:val="24"/>
          <w:szCs w:val="24"/>
        </w:rPr>
        <w:t>т.ч</w:t>
      </w:r>
      <w:proofErr w:type="spellEnd"/>
      <w:r w:rsidR="00C9203B" w:rsidRPr="00F140A3">
        <w:rPr>
          <w:sz w:val="24"/>
          <w:szCs w:val="24"/>
        </w:rPr>
        <w:t xml:space="preserve">. с учетом </w:t>
      </w:r>
      <w:r w:rsidR="00C9203B" w:rsidRPr="00F140A3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F140A3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F140A3" w:rsidRDefault="001767A9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сведения о проектируемых объектах </w:t>
      </w:r>
      <w:r w:rsidRPr="00F140A3">
        <w:rPr>
          <w:bCs/>
          <w:sz w:val="26"/>
          <w:szCs w:val="26"/>
        </w:rPr>
        <w:t xml:space="preserve">распределительной сети </w:t>
      </w:r>
      <w:r w:rsidR="00106248" w:rsidRPr="00F140A3">
        <w:rPr>
          <w:bCs/>
          <w:sz w:val="26"/>
          <w:szCs w:val="26"/>
        </w:rPr>
        <w:t>0,4-</w:t>
      </w:r>
      <w:r w:rsidRPr="00F140A3">
        <w:rPr>
          <w:bCs/>
          <w:sz w:val="26"/>
          <w:szCs w:val="26"/>
        </w:rPr>
        <w:t>10 (</w:t>
      </w:r>
      <w:r w:rsidR="00E15E6C">
        <w:rPr>
          <w:bCs/>
          <w:sz w:val="26"/>
          <w:szCs w:val="26"/>
        </w:rPr>
        <w:t>6</w:t>
      </w:r>
      <w:r w:rsidRPr="00F140A3">
        <w:rPr>
          <w:bCs/>
          <w:sz w:val="26"/>
          <w:szCs w:val="26"/>
        </w:rPr>
        <w:t>) кВ</w:t>
      </w:r>
      <w:r w:rsidRPr="00F140A3">
        <w:rPr>
          <w:sz w:val="26"/>
          <w:szCs w:val="26"/>
        </w:rPr>
        <w:t xml:space="preserve">, в </w:t>
      </w:r>
      <w:proofErr w:type="spellStart"/>
      <w:r w:rsidRPr="00F140A3">
        <w:rPr>
          <w:sz w:val="26"/>
          <w:szCs w:val="26"/>
        </w:rPr>
        <w:t>т.ч</w:t>
      </w:r>
      <w:proofErr w:type="spellEnd"/>
      <w:r w:rsidRPr="00F140A3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F140A3">
        <w:rPr>
          <w:sz w:val="26"/>
          <w:szCs w:val="26"/>
        </w:rPr>
        <w:t xml:space="preserve">, пропускная способность, </w:t>
      </w:r>
      <w:r w:rsidR="00A938ED" w:rsidRPr="00F140A3">
        <w:rPr>
          <w:sz w:val="26"/>
          <w:szCs w:val="26"/>
        </w:rPr>
        <w:t>полоса</w:t>
      </w:r>
      <w:r w:rsidR="00EB3DF6" w:rsidRPr="00F140A3">
        <w:rPr>
          <w:sz w:val="26"/>
          <w:szCs w:val="26"/>
        </w:rPr>
        <w:t xml:space="preserve"> отвода</w:t>
      </w:r>
      <w:r w:rsidRPr="00F140A3">
        <w:rPr>
          <w:sz w:val="26"/>
          <w:szCs w:val="26"/>
        </w:rPr>
        <w:t>;</w:t>
      </w:r>
    </w:p>
    <w:p w:rsidR="00EB3DF6" w:rsidRPr="00F140A3" w:rsidRDefault="00EB3DF6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F140A3" w:rsidRDefault="00EB3DF6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F140A3" w:rsidRDefault="001767A9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технико-экономические характеристики проектируемых объектов </w:t>
      </w:r>
      <w:r w:rsidRPr="00F140A3">
        <w:rPr>
          <w:bCs/>
          <w:sz w:val="26"/>
          <w:szCs w:val="26"/>
        </w:rPr>
        <w:t xml:space="preserve">распределительной сети </w:t>
      </w:r>
      <w:r w:rsidR="006D6C0D" w:rsidRPr="00F140A3">
        <w:rPr>
          <w:bCs/>
          <w:sz w:val="26"/>
          <w:szCs w:val="26"/>
        </w:rPr>
        <w:t>0,4-</w:t>
      </w:r>
      <w:r w:rsidRPr="00F140A3">
        <w:rPr>
          <w:bCs/>
          <w:sz w:val="26"/>
          <w:szCs w:val="26"/>
        </w:rPr>
        <w:t>10 (6) кВ</w:t>
      </w:r>
      <w:r w:rsidRPr="00F140A3">
        <w:rPr>
          <w:sz w:val="26"/>
          <w:szCs w:val="26"/>
        </w:rPr>
        <w:t xml:space="preserve"> (категория, протяженность, проектная мощность</w:t>
      </w:r>
      <w:r w:rsidR="00EB3DF6" w:rsidRPr="00F140A3">
        <w:rPr>
          <w:sz w:val="26"/>
          <w:szCs w:val="26"/>
        </w:rPr>
        <w:t>, пропускная способность и др.);</w:t>
      </w:r>
    </w:p>
    <w:p w:rsidR="00EB3DF6" w:rsidRPr="00F140A3" w:rsidRDefault="00EB3DF6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F140A3" w:rsidRDefault="001767A9" w:rsidP="006A3CE0">
      <w:pPr>
        <w:pStyle w:val="af3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F140A3">
        <w:rPr>
          <w:sz w:val="26"/>
          <w:szCs w:val="26"/>
        </w:rPr>
        <w:t>сведения о примененных инновационных</w:t>
      </w:r>
      <w:r w:rsidR="00C43425" w:rsidRPr="00F140A3">
        <w:rPr>
          <w:sz w:val="26"/>
          <w:szCs w:val="26"/>
        </w:rPr>
        <w:t xml:space="preserve"> решениях. </w:t>
      </w:r>
      <w:r w:rsidR="00C43425" w:rsidRPr="00F140A3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F140A3" w:rsidRDefault="00086937" w:rsidP="006A3CE0">
      <w:pPr>
        <w:pStyle w:val="af3"/>
        <w:numPr>
          <w:ilvl w:val="2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Проект полосы отвода.</w:t>
      </w:r>
    </w:p>
    <w:p w:rsidR="00780AA9" w:rsidRPr="00F140A3" w:rsidRDefault="00780AA9" w:rsidP="006A3CE0">
      <w:pPr>
        <w:pStyle w:val="af3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Привести в текстовой части </w:t>
      </w:r>
    </w:p>
    <w:p w:rsidR="00780AA9" w:rsidRPr="00F140A3" w:rsidRDefault="00780AA9" w:rsidP="006A3CE0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F140A3" w:rsidRDefault="00780AA9" w:rsidP="006A3CE0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F140A3" w:rsidRDefault="00780AA9" w:rsidP="006A3CE0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F140A3" w:rsidRDefault="00780AA9" w:rsidP="006A3CE0">
      <w:pPr>
        <w:pStyle w:val="af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F140A3" w:rsidRDefault="00780AA9" w:rsidP="006A3CE0">
      <w:pPr>
        <w:pStyle w:val="af3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Привести в графической части</w:t>
      </w:r>
    </w:p>
    <w:p w:rsidR="00780AA9" w:rsidRPr="00F140A3" w:rsidRDefault="00780AA9" w:rsidP="006A3CE0">
      <w:pPr>
        <w:pStyle w:val="af3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F140A3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F140A3" w:rsidRDefault="00780AA9" w:rsidP="006A3CE0">
      <w:pPr>
        <w:pStyle w:val="af3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F140A3">
        <w:rPr>
          <w:sz w:val="26"/>
          <w:szCs w:val="26"/>
        </w:rPr>
        <w:t>топоматериале</w:t>
      </w:r>
      <w:proofErr w:type="spellEnd"/>
      <w:r w:rsidRPr="00F140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F140A3" w:rsidRDefault="00330B28" w:rsidP="00330B28">
      <w:pPr>
        <w:pStyle w:val="af3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Требования по выбору земельного участка для размещения объекта (</w:t>
      </w:r>
      <w:proofErr w:type="spellStart"/>
      <w:r w:rsidRPr="00F140A3">
        <w:rPr>
          <w:bCs/>
          <w:iCs/>
          <w:sz w:val="26"/>
          <w:szCs w:val="26"/>
        </w:rPr>
        <w:t>ов</w:t>
      </w:r>
      <w:proofErr w:type="spellEnd"/>
      <w:r w:rsidRPr="00F140A3">
        <w:rPr>
          <w:bCs/>
          <w:iCs/>
          <w:sz w:val="26"/>
          <w:szCs w:val="26"/>
        </w:rPr>
        <w:t>) капитального строительства:</w:t>
      </w:r>
    </w:p>
    <w:p w:rsidR="00330B28" w:rsidRPr="00F140A3" w:rsidRDefault="00330B28" w:rsidP="006A3CE0">
      <w:pPr>
        <w:pStyle w:val="af3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F140A3" w:rsidRDefault="00330B28" w:rsidP="006A3CE0">
      <w:pPr>
        <w:pStyle w:val="af3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«МРСК</w:t>
      </w:r>
      <w:r w:rsidR="00D25581" w:rsidRPr="00F140A3">
        <w:rPr>
          <w:bCs/>
          <w:iCs/>
          <w:sz w:val="26"/>
          <w:szCs w:val="26"/>
        </w:rPr>
        <w:t xml:space="preserve"> Центра и Приволжья</w:t>
      </w:r>
      <w:r w:rsidRPr="00F140A3">
        <w:rPr>
          <w:bCs/>
          <w:iCs/>
          <w:sz w:val="26"/>
          <w:szCs w:val="26"/>
        </w:rPr>
        <w:t xml:space="preserve">» </w:t>
      </w:r>
      <w:proofErr w:type="gramStart"/>
      <w:r w:rsidRPr="00F140A3">
        <w:rPr>
          <w:bCs/>
          <w:iCs/>
          <w:sz w:val="26"/>
          <w:szCs w:val="26"/>
        </w:rPr>
        <w:t>-«</w:t>
      </w:r>
      <w:proofErr w:type="gramEnd"/>
      <w:r w:rsidR="00D25581" w:rsidRPr="00F140A3">
        <w:rPr>
          <w:bCs/>
          <w:iCs/>
          <w:sz w:val="26"/>
          <w:szCs w:val="26"/>
        </w:rPr>
        <w:t>Владимирэнерго</w:t>
      </w:r>
      <w:r w:rsidRPr="00F140A3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F140A3" w:rsidRDefault="00330B28" w:rsidP="00330B28">
      <w:pPr>
        <w:pStyle w:val="af3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F140A3" w:rsidRDefault="00086937" w:rsidP="006A3CE0">
      <w:pPr>
        <w:pStyle w:val="af3"/>
        <w:numPr>
          <w:ilvl w:val="2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Технологические и конструктивные решения линейного объекта. Искусственные сооружения (</w:t>
      </w:r>
      <w:r w:rsidRPr="00F140A3">
        <w:rPr>
          <w:bCs/>
          <w:i/>
          <w:iCs/>
          <w:sz w:val="26"/>
          <w:szCs w:val="26"/>
        </w:rPr>
        <w:t>при проектировании ЛЭП</w:t>
      </w:r>
      <w:r w:rsidRPr="00F140A3">
        <w:rPr>
          <w:bCs/>
          <w:iCs/>
          <w:sz w:val="26"/>
          <w:szCs w:val="26"/>
        </w:rPr>
        <w:t>).</w:t>
      </w:r>
    </w:p>
    <w:p w:rsidR="00086937" w:rsidRPr="00F140A3" w:rsidRDefault="00086937" w:rsidP="006A3CE0">
      <w:pPr>
        <w:pStyle w:val="af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Привести в текстовой части</w:t>
      </w:r>
    </w:p>
    <w:p w:rsidR="00086937" w:rsidRPr="00F140A3" w:rsidRDefault="002E4B30" w:rsidP="006A3CE0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сведения об основных электрических характеристиках </w:t>
      </w:r>
      <w:r w:rsidR="00086937" w:rsidRPr="00F140A3">
        <w:rPr>
          <w:sz w:val="26"/>
          <w:szCs w:val="26"/>
        </w:rPr>
        <w:t>линейного объекта электросетевого комплекса</w:t>
      </w:r>
      <w:r w:rsidRPr="00F140A3">
        <w:rPr>
          <w:sz w:val="26"/>
          <w:szCs w:val="26"/>
        </w:rPr>
        <w:t xml:space="preserve"> (КЛ/ВЛ)</w:t>
      </w:r>
      <w:r w:rsidR="00086937" w:rsidRPr="00F140A3">
        <w:rPr>
          <w:sz w:val="26"/>
          <w:szCs w:val="26"/>
        </w:rPr>
        <w:t>;</w:t>
      </w:r>
    </w:p>
    <w:p w:rsidR="00086937" w:rsidRPr="00F140A3" w:rsidRDefault="00086937" w:rsidP="006A3CE0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F140A3">
        <w:rPr>
          <w:sz w:val="26"/>
          <w:szCs w:val="26"/>
        </w:rPr>
        <w:t>антиобледенению</w:t>
      </w:r>
      <w:proofErr w:type="spellEnd"/>
      <w:r w:rsidRPr="00F140A3">
        <w:rPr>
          <w:sz w:val="26"/>
          <w:szCs w:val="26"/>
        </w:rPr>
        <w:t xml:space="preserve">, </w:t>
      </w:r>
      <w:proofErr w:type="spellStart"/>
      <w:r w:rsidR="002E4B30" w:rsidRPr="00F140A3">
        <w:rPr>
          <w:sz w:val="26"/>
          <w:szCs w:val="26"/>
        </w:rPr>
        <w:t>молниезащите</w:t>
      </w:r>
      <w:proofErr w:type="spellEnd"/>
      <w:r w:rsidRPr="00F140A3">
        <w:rPr>
          <w:sz w:val="26"/>
          <w:szCs w:val="26"/>
        </w:rPr>
        <w:t>,</w:t>
      </w:r>
      <w:r w:rsidR="002E4B30" w:rsidRPr="00F140A3">
        <w:rPr>
          <w:sz w:val="26"/>
          <w:szCs w:val="26"/>
        </w:rPr>
        <w:t xml:space="preserve"> заземлению,</w:t>
      </w:r>
      <w:r w:rsidRPr="00F140A3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F140A3" w:rsidRDefault="00086937" w:rsidP="006A3CE0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типов и </w:t>
      </w:r>
      <w:r w:rsidR="002E4B30" w:rsidRPr="00F140A3">
        <w:rPr>
          <w:sz w:val="26"/>
          <w:szCs w:val="26"/>
        </w:rPr>
        <w:t>параметров</w:t>
      </w:r>
      <w:r w:rsidRPr="00F140A3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F140A3" w:rsidRDefault="00086937" w:rsidP="006A3CE0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описание конструкций фундаментов, опор;</w:t>
      </w:r>
    </w:p>
    <w:p w:rsidR="00C224FD" w:rsidRPr="00F140A3" w:rsidRDefault="00C224FD" w:rsidP="006A3CE0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</w:t>
      </w:r>
      <w:r w:rsidR="00330B28" w:rsidRPr="00F140A3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F140A3">
        <w:rPr>
          <w:sz w:val="26"/>
          <w:szCs w:val="26"/>
        </w:rPr>
        <w:t>в.ч</w:t>
      </w:r>
      <w:proofErr w:type="spellEnd"/>
      <w:r w:rsidR="00330B28" w:rsidRPr="00F140A3">
        <w:rPr>
          <w:sz w:val="26"/>
          <w:szCs w:val="26"/>
        </w:rPr>
        <w:t>. соединительных и концевых муфт);</w:t>
      </w:r>
      <w:r w:rsidRPr="00F140A3">
        <w:rPr>
          <w:sz w:val="26"/>
          <w:szCs w:val="26"/>
        </w:rPr>
        <w:t xml:space="preserve"> </w:t>
      </w:r>
    </w:p>
    <w:p w:rsidR="00086937" w:rsidRPr="00F140A3" w:rsidRDefault="00086937" w:rsidP="006A3CE0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F140A3" w:rsidRDefault="00C224FD" w:rsidP="006A3CE0">
      <w:pPr>
        <w:pStyle w:val="af3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F140A3">
        <w:rPr>
          <w:sz w:val="26"/>
          <w:szCs w:val="26"/>
        </w:rPr>
        <w:t>реклоузер</w:t>
      </w:r>
      <w:proofErr w:type="spellEnd"/>
      <w:r w:rsidRPr="00F140A3">
        <w:rPr>
          <w:sz w:val="26"/>
          <w:szCs w:val="26"/>
        </w:rPr>
        <w:t xml:space="preserve">), </w:t>
      </w:r>
      <w:r w:rsidRPr="00F140A3">
        <w:rPr>
          <w:i/>
          <w:sz w:val="26"/>
          <w:szCs w:val="26"/>
        </w:rPr>
        <w:t>в случае если предусмотрено ТУ</w:t>
      </w:r>
      <w:r w:rsidRPr="00F140A3">
        <w:rPr>
          <w:sz w:val="26"/>
          <w:szCs w:val="26"/>
        </w:rPr>
        <w:t xml:space="preserve">. </w:t>
      </w:r>
    </w:p>
    <w:p w:rsidR="00086937" w:rsidRPr="00F140A3" w:rsidRDefault="00086937" w:rsidP="006A3CE0">
      <w:pPr>
        <w:pStyle w:val="af3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Привести в графической части</w:t>
      </w:r>
    </w:p>
    <w:p w:rsidR="00086937" w:rsidRPr="00F140A3" w:rsidRDefault="00086937" w:rsidP="006A3CE0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F140A3" w:rsidRDefault="00330B28" w:rsidP="006A3CE0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F140A3" w:rsidRDefault="00086937" w:rsidP="006A3CE0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F140A3" w:rsidRDefault="00086937" w:rsidP="006A3CE0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схемы крепления опор (при необходимости);</w:t>
      </w:r>
    </w:p>
    <w:p w:rsidR="00086937" w:rsidRPr="00F140A3" w:rsidRDefault="00086937" w:rsidP="006A3CE0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</w:t>
      </w:r>
      <w:r w:rsidRPr="00F140A3">
        <w:rPr>
          <w:bCs/>
          <w:iCs/>
          <w:sz w:val="26"/>
          <w:szCs w:val="26"/>
        </w:rPr>
        <w:t>рофили пересечен</w:t>
      </w:r>
      <w:r w:rsidR="00C224FD" w:rsidRPr="00F140A3">
        <w:rPr>
          <w:bCs/>
          <w:iCs/>
          <w:sz w:val="26"/>
          <w:szCs w:val="26"/>
        </w:rPr>
        <w:t>ий с инженерными коммуникациями;</w:t>
      </w:r>
    </w:p>
    <w:p w:rsidR="00E1597B" w:rsidRPr="00F140A3" w:rsidRDefault="00C224FD" w:rsidP="006A3CE0">
      <w:pPr>
        <w:pStyle w:val="af3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F140A3">
        <w:rPr>
          <w:bCs/>
          <w:iCs/>
          <w:sz w:val="26"/>
          <w:szCs w:val="26"/>
        </w:rPr>
        <w:t xml:space="preserve"> </w:t>
      </w:r>
      <w:r w:rsidR="00925EC8" w:rsidRPr="00F140A3">
        <w:rPr>
          <w:sz w:val="26"/>
          <w:szCs w:val="26"/>
        </w:rPr>
        <w:t xml:space="preserve">(разъединитель, </w:t>
      </w:r>
      <w:proofErr w:type="spellStart"/>
      <w:r w:rsidR="00925EC8" w:rsidRPr="00F140A3">
        <w:rPr>
          <w:sz w:val="26"/>
          <w:szCs w:val="26"/>
        </w:rPr>
        <w:t>реклоузер</w:t>
      </w:r>
      <w:proofErr w:type="spellEnd"/>
      <w:r w:rsidR="00925EC8" w:rsidRPr="00F140A3">
        <w:rPr>
          <w:sz w:val="26"/>
          <w:szCs w:val="26"/>
        </w:rPr>
        <w:t>)</w:t>
      </w:r>
      <w:r w:rsidR="00330B28" w:rsidRPr="00F140A3">
        <w:rPr>
          <w:sz w:val="26"/>
          <w:szCs w:val="26"/>
        </w:rPr>
        <w:t>.</w:t>
      </w:r>
      <w:r w:rsidRPr="00F140A3">
        <w:rPr>
          <w:bCs/>
          <w:iCs/>
          <w:sz w:val="26"/>
          <w:szCs w:val="26"/>
        </w:rPr>
        <w:t xml:space="preserve"> </w:t>
      </w:r>
    </w:p>
    <w:p w:rsidR="00086937" w:rsidRPr="00F140A3" w:rsidRDefault="002E4B30" w:rsidP="006A3CE0">
      <w:pPr>
        <w:pStyle w:val="af3"/>
        <w:numPr>
          <w:ilvl w:val="2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F140A3">
        <w:rPr>
          <w:bCs/>
          <w:i/>
          <w:iCs/>
          <w:sz w:val="26"/>
          <w:szCs w:val="26"/>
        </w:rPr>
        <w:t>при проектировании ТП/</w:t>
      </w:r>
      <w:r w:rsidRPr="00F140A3">
        <w:rPr>
          <w:bCs/>
          <w:i/>
          <w:iCs/>
          <w:sz w:val="26"/>
          <w:szCs w:val="26"/>
        </w:rPr>
        <w:t>РП</w:t>
      </w:r>
      <w:r w:rsidR="00B93595" w:rsidRPr="00F140A3">
        <w:rPr>
          <w:bCs/>
          <w:i/>
          <w:iCs/>
          <w:sz w:val="26"/>
          <w:szCs w:val="26"/>
        </w:rPr>
        <w:t>/РТП</w:t>
      </w:r>
      <w:r w:rsidRPr="00F140A3">
        <w:rPr>
          <w:bCs/>
          <w:iCs/>
          <w:sz w:val="26"/>
          <w:szCs w:val="26"/>
        </w:rPr>
        <w:t>)</w:t>
      </w:r>
    </w:p>
    <w:p w:rsidR="002E4B30" w:rsidRPr="00F140A3" w:rsidRDefault="002E4B30" w:rsidP="006A3CE0">
      <w:pPr>
        <w:pStyle w:val="af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Привести в текстовой части</w:t>
      </w:r>
    </w:p>
    <w:p w:rsidR="002E4B30" w:rsidRPr="00F140A3" w:rsidRDefault="002E4B30" w:rsidP="006A3CE0">
      <w:pPr>
        <w:pStyle w:val="af3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F140A3" w:rsidRDefault="00B93595" w:rsidP="006A3CE0">
      <w:pPr>
        <w:pStyle w:val="af3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 количестве электроприемников, их установленной и расчетной мощности;</w:t>
      </w:r>
    </w:p>
    <w:p w:rsidR="00B93595" w:rsidRPr="00F140A3" w:rsidRDefault="00B93595" w:rsidP="006A3CE0">
      <w:pPr>
        <w:pStyle w:val="af3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F140A3" w:rsidRDefault="002E4B30" w:rsidP="006A3CE0">
      <w:pPr>
        <w:pStyle w:val="af3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F140A3">
        <w:rPr>
          <w:sz w:val="26"/>
          <w:szCs w:val="26"/>
        </w:rPr>
        <w:t>т.ч</w:t>
      </w:r>
      <w:proofErr w:type="spellEnd"/>
      <w:r w:rsidRPr="00F140A3">
        <w:rPr>
          <w:sz w:val="26"/>
          <w:szCs w:val="26"/>
        </w:rPr>
        <w:t>. выбор и проверка коммутационных аппаратов с расчетом токов КЗ и расчетом уставок РЗА в соответствии с РД 153-34.0-20.527-98</w:t>
      </w:r>
      <w:r w:rsidR="00B93595" w:rsidRPr="00F140A3">
        <w:rPr>
          <w:sz w:val="26"/>
          <w:szCs w:val="26"/>
        </w:rPr>
        <w:t>;</w:t>
      </w:r>
    </w:p>
    <w:p w:rsidR="00086937" w:rsidRPr="00F140A3" w:rsidRDefault="00B93595" w:rsidP="006A3CE0">
      <w:pPr>
        <w:pStyle w:val="af3"/>
        <w:numPr>
          <w:ilvl w:val="0"/>
          <w:numId w:val="2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решения по </w:t>
      </w:r>
      <w:proofErr w:type="spellStart"/>
      <w:r w:rsidRPr="00F140A3">
        <w:rPr>
          <w:sz w:val="26"/>
          <w:szCs w:val="26"/>
        </w:rPr>
        <w:t>молниезащите</w:t>
      </w:r>
      <w:proofErr w:type="spellEnd"/>
      <w:r w:rsidRPr="00F140A3">
        <w:rPr>
          <w:sz w:val="26"/>
          <w:szCs w:val="26"/>
        </w:rPr>
        <w:t xml:space="preserve"> и заземлению, в </w:t>
      </w:r>
      <w:proofErr w:type="spellStart"/>
      <w:r w:rsidRPr="00F140A3">
        <w:rPr>
          <w:sz w:val="26"/>
          <w:szCs w:val="26"/>
        </w:rPr>
        <w:t>т.ч</w:t>
      </w:r>
      <w:proofErr w:type="spellEnd"/>
      <w:r w:rsidRPr="00F140A3">
        <w:rPr>
          <w:sz w:val="26"/>
          <w:szCs w:val="26"/>
        </w:rPr>
        <w:t>. выбор и расчет ЗУ</w:t>
      </w:r>
      <w:r w:rsidR="002E4B30" w:rsidRPr="00F140A3">
        <w:rPr>
          <w:sz w:val="26"/>
          <w:szCs w:val="26"/>
        </w:rPr>
        <w:t>;</w:t>
      </w:r>
    </w:p>
    <w:p w:rsidR="00B93595" w:rsidRPr="00F140A3" w:rsidRDefault="00B93595" w:rsidP="006A3CE0">
      <w:pPr>
        <w:pStyle w:val="af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Привести в графической части</w:t>
      </w:r>
    </w:p>
    <w:p w:rsidR="00B93595" w:rsidRPr="00F140A3" w:rsidRDefault="00B93595" w:rsidP="006A3CE0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однолинейную схему площадного объекта;</w:t>
      </w:r>
    </w:p>
    <w:p w:rsidR="00330B28" w:rsidRPr="00F140A3" w:rsidRDefault="00B93595" w:rsidP="006A3CE0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компоновочные и электротехнические решения</w:t>
      </w:r>
      <w:r w:rsidR="00330B28" w:rsidRPr="00F140A3">
        <w:rPr>
          <w:sz w:val="26"/>
          <w:szCs w:val="26"/>
        </w:rPr>
        <w:t xml:space="preserve"> площадного объекта</w:t>
      </w:r>
      <w:r w:rsidR="00EE57DB" w:rsidRPr="00F140A3">
        <w:rPr>
          <w:sz w:val="26"/>
          <w:szCs w:val="26"/>
        </w:rPr>
        <w:t xml:space="preserve">. </w:t>
      </w:r>
      <w:r w:rsidR="00EE57DB" w:rsidRPr="00F140A3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F140A3">
        <w:rPr>
          <w:sz w:val="26"/>
          <w:szCs w:val="26"/>
        </w:rPr>
        <w:t>;</w:t>
      </w:r>
    </w:p>
    <w:p w:rsidR="00E1597B" w:rsidRPr="00F140A3" w:rsidRDefault="00B93595" w:rsidP="006A3CE0">
      <w:pPr>
        <w:pStyle w:val="af3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решения </w:t>
      </w:r>
      <w:r w:rsidR="001E302B" w:rsidRPr="00F140A3">
        <w:rPr>
          <w:sz w:val="26"/>
          <w:szCs w:val="26"/>
        </w:rPr>
        <w:t>по заземлению</w:t>
      </w:r>
      <w:r w:rsidRPr="00F140A3">
        <w:rPr>
          <w:sz w:val="26"/>
          <w:szCs w:val="26"/>
        </w:rPr>
        <w:t xml:space="preserve"> и т.д.</w:t>
      </w:r>
    </w:p>
    <w:p w:rsidR="00330B28" w:rsidRPr="00F140A3" w:rsidRDefault="00330B28" w:rsidP="006A3CE0">
      <w:pPr>
        <w:pStyle w:val="af3"/>
        <w:numPr>
          <w:ilvl w:val="2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F140A3" w:rsidRDefault="00330B28" w:rsidP="006A3CE0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F140A3" w:rsidRDefault="00330B28" w:rsidP="006A3CE0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F140A3" w:rsidRDefault="00330B28" w:rsidP="006A3CE0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F140A3" w:rsidRDefault="00330B28" w:rsidP="006A3CE0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F140A3" w:rsidRDefault="00330B28" w:rsidP="006A3CE0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F140A3" w:rsidRDefault="003514B3" w:rsidP="006A3CE0">
      <w:pPr>
        <w:pStyle w:val="af3"/>
        <w:numPr>
          <w:ilvl w:val="2"/>
          <w:numId w:val="2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F140A3">
        <w:rPr>
          <w:bCs/>
          <w:iCs/>
          <w:sz w:val="26"/>
          <w:szCs w:val="26"/>
        </w:rPr>
        <w:t>инейного объекта или его части).</w:t>
      </w:r>
    </w:p>
    <w:p w:rsidR="003514B3" w:rsidRPr="00F140A3" w:rsidRDefault="003514B3" w:rsidP="006A3CE0">
      <w:pPr>
        <w:pStyle w:val="af3"/>
        <w:numPr>
          <w:ilvl w:val="2"/>
          <w:numId w:val="2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Меропри</w:t>
      </w:r>
      <w:r w:rsidR="00F00393" w:rsidRPr="00F140A3">
        <w:rPr>
          <w:bCs/>
          <w:iCs/>
          <w:sz w:val="26"/>
          <w:szCs w:val="26"/>
        </w:rPr>
        <w:t>ятия по охране окружающей среды.</w:t>
      </w:r>
    </w:p>
    <w:p w:rsidR="003514B3" w:rsidRPr="00F140A3" w:rsidRDefault="003514B3" w:rsidP="006A3CE0">
      <w:pPr>
        <w:pStyle w:val="af3"/>
        <w:numPr>
          <w:ilvl w:val="2"/>
          <w:numId w:val="2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Мероприятия по об</w:t>
      </w:r>
      <w:r w:rsidR="00F00393" w:rsidRPr="00F140A3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F140A3" w:rsidRDefault="003514B3" w:rsidP="006A3CE0">
      <w:pPr>
        <w:pStyle w:val="af3"/>
        <w:numPr>
          <w:ilvl w:val="2"/>
          <w:numId w:val="2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F140A3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F140A3">
        <w:rPr>
          <w:bCs/>
          <w:iCs/>
          <w:sz w:val="26"/>
          <w:szCs w:val="26"/>
        </w:rPr>
        <w:t>т.ч</w:t>
      </w:r>
      <w:proofErr w:type="spellEnd"/>
      <w:r w:rsidR="00F00393" w:rsidRPr="00F140A3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F140A3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F140A3">
        <w:rPr>
          <w:bCs/>
          <w:i/>
          <w:sz w:val="26"/>
          <w:szCs w:val="26"/>
        </w:rPr>
        <w:t>при соответствующем обосновании</w:t>
      </w:r>
      <w:r w:rsidR="00F00393" w:rsidRPr="00F140A3">
        <w:rPr>
          <w:bCs/>
          <w:iCs/>
          <w:sz w:val="26"/>
          <w:szCs w:val="26"/>
        </w:rPr>
        <w:t>).</w:t>
      </w:r>
    </w:p>
    <w:p w:rsidR="00E813D6" w:rsidRPr="00F140A3" w:rsidRDefault="00E813D6" w:rsidP="00E813D6">
      <w:pPr>
        <w:pStyle w:val="af3"/>
        <w:ind w:left="709"/>
        <w:contextualSpacing/>
        <w:jc w:val="both"/>
        <w:rPr>
          <w:sz w:val="26"/>
          <w:szCs w:val="26"/>
        </w:rPr>
      </w:pPr>
    </w:p>
    <w:p w:rsidR="00243A9B" w:rsidRPr="00F140A3" w:rsidRDefault="00243A9B" w:rsidP="006A3CE0">
      <w:pPr>
        <w:pStyle w:val="ad"/>
        <w:numPr>
          <w:ilvl w:val="1"/>
          <w:numId w:val="23"/>
        </w:numPr>
        <w:jc w:val="both"/>
        <w:rPr>
          <w:b/>
          <w:bCs/>
          <w:iCs/>
          <w:sz w:val="26"/>
          <w:szCs w:val="26"/>
        </w:rPr>
      </w:pPr>
      <w:r w:rsidRPr="00F140A3">
        <w:rPr>
          <w:b/>
          <w:bCs/>
          <w:iCs/>
          <w:sz w:val="26"/>
          <w:szCs w:val="26"/>
        </w:rPr>
        <w:t>Требования к сметной документации</w:t>
      </w:r>
    </w:p>
    <w:p w:rsidR="00243A9B" w:rsidRPr="00F140A3" w:rsidRDefault="00243A9B" w:rsidP="00243A9B">
      <w:pPr>
        <w:pStyle w:val="ad"/>
        <w:tabs>
          <w:tab w:val="left" w:pos="1134"/>
          <w:tab w:val="left" w:pos="1276"/>
        </w:tabs>
        <w:ind w:left="0" w:firstLine="709"/>
        <w:jc w:val="both"/>
        <w:rPr>
          <w:bCs/>
          <w:sz w:val="24"/>
          <w:szCs w:val="24"/>
        </w:rPr>
      </w:pPr>
    </w:p>
    <w:p w:rsidR="00243A9B" w:rsidRPr="00F140A3" w:rsidRDefault="00243A9B" w:rsidP="006A3CE0">
      <w:pPr>
        <w:pStyle w:val="af3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243A9B" w:rsidRPr="00F140A3" w:rsidRDefault="00243A9B" w:rsidP="006A3CE0">
      <w:pPr>
        <w:pStyle w:val="af3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</w:t>
      </w:r>
      <w:proofErr w:type="gramStart"/>
      <w:r w:rsidRPr="00F140A3">
        <w:rPr>
          <w:bCs/>
          <w:iCs/>
          <w:sz w:val="26"/>
          <w:szCs w:val="26"/>
        </w:rPr>
        <w:t>» ,</w:t>
      </w:r>
      <w:proofErr w:type="gramEnd"/>
      <w:r w:rsidRPr="00F140A3">
        <w:rPr>
          <w:bCs/>
          <w:iCs/>
          <w:sz w:val="26"/>
          <w:szCs w:val="26"/>
        </w:rPr>
        <w:t xml:space="preserve"> утвержденной Приказом Минстроя России от 04.08.2020 №421/</w:t>
      </w:r>
      <w:proofErr w:type="spellStart"/>
      <w:r w:rsidRPr="00F140A3">
        <w:rPr>
          <w:bCs/>
          <w:iCs/>
          <w:sz w:val="26"/>
          <w:szCs w:val="26"/>
        </w:rPr>
        <w:t>пр</w:t>
      </w:r>
      <w:proofErr w:type="spellEnd"/>
      <w:r w:rsidRPr="00F140A3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F140A3">
        <w:rPr>
          <w:bCs/>
          <w:iCs/>
          <w:sz w:val="26"/>
          <w:szCs w:val="26"/>
        </w:rPr>
        <w:t>смтеных</w:t>
      </w:r>
      <w:proofErr w:type="spellEnd"/>
      <w:r w:rsidRPr="00F140A3">
        <w:rPr>
          <w:bCs/>
          <w:iCs/>
          <w:sz w:val="26"/>
          <w:szCs w:val="26"/>
        </w:rPr>
        <w:t xml:space="preserve"> нормативов.</w:t>
      </w:r>
    </w:p>
    <w:p w:rsidR="00243A9B" w:rsidRPr="00F140A3" w:rsidRDefault="00243A9B" w:rsidP="006A3CE0">
      <w:pPr>
        <w:pStyle w:val="af3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243A9B" w:rsidRPr="00F140A3" w:rsidRDefault="00243A9B" w:rsidP="006A3CE0">
      <w:pPr>
        <w:pStyle w:val="af3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243A9B" w:rsidRPr="00F140A3" w:rsidRDefault="00243A9B" w:rsidP="006A3CE0">
      <w:pPr>
        <w:pStyle w:val="af3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243A9B" w:rsidRPr="00F140A3" w:rsidRDefault="00243A9B" w:rsidP="006A3CE0">
      <w:pPr>
        <w:pStyle w:val="af3"/>
        <w:numPr>
          <w:ilvl w:val="2"/>
          <w:numId w:val="23"/>
        </w:numPr>
        <w:tabs>
          <w:tab w:val="left" w:pos="142"/>
          <w:tab w:val="left" w:pos="284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243A9B" w:rsidRPr="00F140A3" w:rsidRDefault="00243A9B" w:rsidP="006A3CE0">
      <w:pPr>
        <w:pStyle w:val="af3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</w:p>
    <w:p w:rsidR="00243A9B" w:rsidRPr="00F140A3" w:rsidRDefault="00243A9B" w:rsidP="00375EAD">
      <w:pPr>
        <w:pStyle w:val="af3"/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</w:p>
    <w:p w:rsidR="00243A9B" w:rsidRPr="00F140A3" w:rsidRDefault="00243A9B" w:rsidP="00375EAD">
      <w:pPr>
        <w:pStyle w:val="af3"/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Примечание: например, не допускается применение </w:t>
      </w:r>
      <w:proofErr w:type="gramStart"/>
      <w:r w:rsidRPr="00F140A3">
        <w:rPr>
          <w:bCs/>
          <w:iCs/>
          <w:sz w:val="26"/>
          <w:szCs w:val="26"/>
        </w:rPr>
        <w:t>К</w:t>
      </w:r>
      <w:proofErr w:type="gramEnd"/>
      <w:r w:rsidRPr="00F140A3">
        <w:rPr>
          <w:bCs/>
          <w:iCs/>
          <w:sz w:val="26"/>
          <w:szCs w:val="26"/>
        </w:rPr>
        <w:t>=1,38, вместо К=1,2 (п.5 таб.1) и К=1,15 (п.7 таб.1).</w:t>
      </w:r>
    </w:p>
    <w:p w:rsidR="00243A9B" w:rsidRPr="00F140A3" w:rsidRDefault="00243A9B" w:rsidP="006A3CE0">
      <w:pPr>
        <w:pStyle w:val="af3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243A9B" w:rsidRPr="00F140A3" w:rsidRDefault="00243A9B" w:rsidP="006A3CE0">
      <w:pPr>
        <w:numPr>
          <w:ilvl w:val="2"/>
          <w:numId w:val="23"/>
        </w:numPr>
        <w:suppressAutoHyphens w:val="0"/>
        <w:spacing w:after="200"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243A9B" w:rsidRPr="00F140A3" w:rsidRDefault="00243A9B" w:rsidP="006A3CE0">
      <w:pPr>
        <w:numPr>
          <w:ilvl w:val="2"/>
          <w:numId w:val="23"/>
        </w:numPr>
        <w:suppressAutoHyphens w:val="0"/>
        <w:spacing w:after="200" w:line="276" w:lineRule="auto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Default="00243A9B" w:rsidP="006A3CE0">
      <w:pPr>
        <w:pStyle w:val="af3"/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F140A3">
        <w:rPr>
          <w:bCs/>
          <w:iCs/>
          <w:sz w:val="26"/>
          <w:szCs w:val="26"/>
        </w:rPr>
        <w:t>Excel</w:t>
      </w:r>
      <w:proofErr w:type="spellEnd"/>
      <w:r w:rsidRPr="00F140A3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проектной документацией);</w:t>
      </w:r>
    </w:p>
    <w:p w:rsidR="000B794F" w:rsidRPr="000B794F" w:rsidRDefault="000B794F" w:rsidP="000B794F">
      <w:p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</w:p>
    <w:p w:rsidR="000F2898" w:rsidRPr="00F140A3" w:rsidRDefault="000F2898" w:rsidP="00E813D6">
      <w:pPr>
        <w:pStyle w:val="af3"/>
        <w:ind w:left="709"/>
        <w:contextualSpacing/>
        <w:jc w:val="both"/>
        <w:rPr>
          <w:sz w:val="26"/>
          <w:szCs w:val="26"/>
        </w:rPr>
      </w:pPr>
    </w:p>
    <w:p w:rsidR="00780AA9" w:rsidRPr="00F140A3" w:rsidRDefault="00780AA9" w:rsidP="006A3CE0">
      <w:pPr>
        <w:pStyle w:val="af3"/>
        <w:widowControl w:val="0"/>
        <w:numPr>
          <w:ilvl w:val="1"/>
          <w:numId w:val="23"/>
        </w:numPr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Требования к рабочей документации</w:t>
      </w:r>
    </w:p>
    <w:p w:rsidR="00780AA9" w:rsidRPr="00F140A3" w:rsidRDefault="00780AA9" w:rsidP="00780AA9">
      <w:pPr>
        <w:pStyle w:val="af3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F140A3">
        <w:rPr>
          <w:sz w:val="24"/>
          <w:szCs w:val="24"/>
        </w:rPr>
        <w:t>ГОСТ Р 21.1101-2013</w:t>
      </w:r>
      <w:r w:rsidRPr="00F140A3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F140A3" w:rsidRDefault="00780AA9" w:rsidP="006A3CE0">
      <w:pPr>
        <w:pStyle w:val="ad"/>
        <w:numPr>
          <w:ilvl w:val="2"/>
          <w:numId w:val="23"/>
        </w:numPr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F140A3">
        <w:rPr>
          <w:sz w:val="26"/>
          <w:szCs w:val="26"/>
        </w:rPr>
        <w:t>зануления</w:t>
      </w:r>
      <w:proofErr w:type="spellEnd"/>
      <w:r w:rsidRPr="00F140A3">
        <w:rPr>
          <w:sz w:val="26"/>
          <w:szCs w:val="26"/>
        </w:rPr>
        <w:t>), кабельный (</w:t>
      </w:r>
      <w:proofErr w:type="spellStart"/>
      <w:r w:rsidRPr="00F140A3">
        <w:rPr>
          <w:sz w:val="26"/>
          <w:szCs w:val="26"/>
        </w:rPr>
        <w:t>кабельнотрубный</w:t>
      </w:r>
      <w:proofErr w:type="spellEnd"/>
      <w:r w:rsidRPr="00F140A3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F140A3" w:rsidRDefault="00B56B12" w:rsidP="006A3CE0">
      <w:pPr>
        <w:pStyle w:val="af3"/>
        <w:numPr>
          <w:ilvl w:val="3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Схема нормального режима ВЛ 0,4-</w:t>
      </w:r>
      <w:r w:rsidRPr="00F140A3">
        <w:rPr>
          <w:bCs/>
          <w:sz w:val="26"/>
          <w:szCs w:val="26"/>
        </w:rPr>
        <w:t xml:space="preserve">10 (6) кВ и </w:t>
      </w:r>
      <w:proofErr w:type="spellStart"/>
      <w:r w:rsidRPr="00F140A3">
        <w:rPr>
          <w:bCs/>
          <w:sz w:val="26"/>
          <w:szCs w:val="26"/>
        </w:rPr>
        <w:t>поопорная</w:t>
      </w:r>
      <w:proofErr w:type="spellEnd"/>
      <w:r w:rsidRPr="00F140A3">
        <w:rPr>
          <w:bCs/>
          <w:sz w:val="26"/>
          <w:szCs w:val="26"/>
        </w:rPr>
        <w:t xml:space="preserve"> схема (для реконструируемых ВЛ)</w:t>
      </w:r>
      <w:r w:rsidRPr="00F140A3">
        <w:rPr>
          <w:bCs/>
          <w:iCs/>
          <w:sz w:val="26"/>
          <w:szCs w:val="26"/>
        </w:rPr>
        <w:t>.</w:t>
      </w:r>
    </w:p>
    <w:p w:rsidR="00B56B12" w:rsidRPr="00F140A3" w:rsidRDefault="00780AA9" w:rsidP="006A3CE0">
      <w:pPr>
        <w:pStyle w:val="af3"/>
        <w:numPr>
          <w:ilvl w:val="3"/>
          <w:numId w:val="2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F140A3">
        <w:rPr>
          <w:sz w:val="26"/>
          <w:szCs w:val="26"/>
        </w:rPr>
        <w:t>ии, ведомости опор, фундаментов.</w:t>
      </w:r>
    </w:p>
    <w:p w:rsidR="00B72E13" w:rsidRPr="00F140A3" w:rsidRDefault="00B72E13" w:rsidP="006A3CE0">
      <w:pPr>
        <w:pStyle w:val="af3"/>
        <w:numPr>
          <w:ilvl w:val="2"/>
          <w:numId w:val="2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Электротехнические решения: установочные чертежи КТП, ТП, РП, электрические принципиальные и монтажные схемы, карта уставок РЗА</w:t>
      </w:r>
    </w:p>
    <w:p w:rsidR="00B56B12" w:rsidRPr="00F140A3" w:rsidRDefault="00B56B12" w:rsidP="0022586F">
      <w:pPr>
        <w:pStyle w:val="af3"/>
        <w:numPr>
          <w:ilvl w:val="2"/>
          <w:numId w:val="23"/>
        </w:numPr>
        <w:tabs>
          <w:tab w:val="left" w:pos="993"/>
        </w:tabs>
        <w:ind w:hanging="1431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F140A3" w:rsidRDefault="00B56B12" w:rsidP="006A3CE0">
      <w:pPr>
        <w:pStyle w:val="af3"/>
        <w:numPr>
          <w:ilvl w:val="2"/>
          <w:numId w:val="2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F140A3">
        <w:rPr>
          <w:bCs/>
          <w:iCs/>
          <w:sz w:val="26"/>
          <w:szCs w:val="26"/>
        </w:rPr>
        <w:t>нструкций, изделий и узлов ВЛ (у</w:t>
      </w:r>
      <w:r w:rsidRPr="00F140A3">
        <w:rPr>
          <w:bCs/>
          <w:iCs/>
          <w:sz w:val="26"/>
          <w:szCs w:val="26"/>
        </w:rPr>
        <w:t>казать серии типовых проектов с установочными чертежами опор 0,4-ВЛ 10 (6) кВ, отдельных элементов и узлов опор).</w:t>
      </w:r>
    </w:p>
    <w:p w:rsidR="00B72E13" w:rsidRPr="00F140A3" w:rsidRDefault="00B72E13" w:rsidP="006A3CE0">
      <w:pPr>
        <w:pStyle w:val="ad"/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 xml:space="preserve">Прилагаемые документы: </w:t>
      </w:r>
    </w:p>
    <w:p w:rsidR="00B72E13" w:rsidRPr="00F140A3" w:rsidRDefault="00B72E13" w:rsidP="001E5BDA">
      <w:pPr>
        <w:pStyle w:val="ad"/>
        <w:numPr>
          <w:ilvl w:val="0"/>
          <w:numId w:val="22"/>
        </w:numPr>
        <w:ind w:left="0" w:firstLine="0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типовые проекты на ВЛ, ТП и РП с привязкой к конкретному объекту;</w:t>
      </w:r>
    </w:p>
    <w:p w:rsidR="00B72E13" w:rsidRPr="00F140A3" w:rsidRDefault="00F45E0F" w:rsidP="001E5BDA">
      <w:pPr>
        <w:pStyle w:val="ad"/>
        <w:numPr>
          <w:ilvl w:val="0"/>
          <w:numId w:val="22"/>
        </w:numPr>
        <w:ind w:left="0" w:firstLine="0"/>
        <w:jc w:val="both"/>
        <w:rPr>
          <w:bCs/>
          <w:iCs/>
          <w:sz w:val="26"/>
          <w:szCs w:val="26"/>
        </w:rPr>
      </w:pPr>
      <w:hyperlink r:id="rId8" w:tooltip="Спецификация оборудования" w:history="1">
        <w:r w:rsidR="00780AA9" w:rsidRPr="00F140A3">
          <w:rPr>
            <w:sz w:val="26"/>
            <w:szCs w:val="26"/>
          </w:rPr>
          <w:t>спецификации оборудования</w:t>
        </w:r>
      </w:hyperlink>
      <w:r w:rsidR="00780AA9" w:rsidRPr="00F140A3">
        <w:rPr>
          <w:sz w:val="26"/>
          <w:szCs w:val="26"/>
        </w:rPr>
        <w:t>, изделий</w:t>
      </w:r>
      <w:r w:rsidR="00B72E13" w:rsidRPr="00F140A3">
        <w:rPr>
          <w:sz w:val="26"/>
          <w:szCs w:val="26"/>
        </w:rPr>
        <w:t xml:space="preserve"> и материалов по ГОСТ 21.110-95;</w:t>
      </w:r>
    </w:p>
    <w:p w:rsidR="00B72E13" w:rsidRPr="00F140A3" w:rsidRDefault="00B72E13" w:rsidP="001E5BDA">
      <w:pPr>
        <w:pStyle w:val="ad"/>
        <w:numPr>
          <w:ilvl w:val="0"/>
          <w:numId w:val="22"/>
        </w:numPr>
        <w:ind w:left="709" w:hanging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опросные листы;</w:t>
      </w:r>
      <w:r w:rsidR="00780AA9" w:rsidRPr="00F140A3">
        <w:rPr>
          <w:sz w:val="26"/>
          <w:szCs w:val="26"/>
        </w:rPr>
        <w:t xml:space="preserve"> </w:t>
      </w:r>
    </w:p>
    <w:p w:rsidR="00B72E13" w:rsidRPr="00F140A3" w:rsidRDefault="00780AA9" w:rsidP="001E5BDA">
      <w:pPr>
        <w:pStyle w:val="ad"/>
        <w:numPr>
          <w:ilvl w:val="0"/>
          <w:numId w:val="22"/>
        </w:numPr>
        <w:ind w:left="709" w:hanging="709"/>
        <w:jc w:val="both"/>
        <w:rPr>
          <w:bCs/>
          <w:iCs/>
          <w:sz w:val="26"/>
          <w:szCs w:val="26"/>
        </w:rPr>
      </w:pPr>
      <w:r w:rsidRPr="00F140A3">
        <w:rPr>
          <w:sz w:val="26"/>
          <w:szCs w:val="26"/>
        </w:rPr>
        <w:t>рабочие чертеж</w:t>
      </w:r>
      <w:r w:rsidR="00B72E13" w:rsidRPr="00F140A3">
        <w:rPr>
          <w:sz w:val="26"/>
          <w:szCs w:val="26"/>
        </w:rPr>
        <w:t>и конструкций и деталей и т.д.</w:t>
      </w:r>
    </w:p>
    <w:p w:rsidR="00B56B12" w:rsidRPr="00F140A3" w:rsidRDefault="00780AA9" w:rsidP="006A3CE0">
      <w:pPr>
        <w:pStyle w:val="ad"/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</w:t>
      </w:r>
      <w:r w:rsidR="00B72E13" w:rsidRPr="00F140A3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F140A3">
        <w:rPr>
          <w:bCs/>
          <w:iCs/>
          <w:sz w:val="26"/>
          <w:szCs w:val="26"/>
        </w:rPr>
        <w:t>ЗИП и аварийный резерв</w:t>
      </w:r>
      <w:r w:rsidR="00B72E13" w:rsidRPr="00F140A3">
        <w:rPr>
          <w:bCs/>
          <w:iCs/>
          <w:sz w:val="26"/>
          <w:szCs w:val="26"/>
        </w:rPr>
        <w:t xml:space="preserve"> (при обосновании).</w:t>
      </w:r>
    </w:p>
    <w:p w:rsidR="00B56B12" w:rsidRPr="00F140A3" w:rsidRDefault="00B56B12" w:rsidP="00E813D6">
      <w:pPr>
        <w:pStyle w:val="af3"/>
        <w:ind w:left="709"/>
        <w:contextualSpacing/>
        <w:jc w:val="both"/>
        <w:rPr>
          <w:sz w:val="26"/>
          <w:szCs w:val="26"/>
        </w:rPr>
      </w:pPr>
    </w:p>
    <w:p w:rsidR="000F622C" w:rsidRPr="00F140A3" w:rsidRDefault="00E813D6" w:rsidP="006A3CE0">
      <w:pPr>
        <w:pStyle w:val="ad"/>
        <w:numPr>
          <w:ilvl w:val="1"/>
          <w:numId w:val="23"/>
        </w:numPr>
        <w:jc w:val="both"/>
        <w:rPr>
          <w:b/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  </w:t>
      </w:r>
      <w:r w:rsidR="000F622C" w:rsidRPr="00F140A3">
        <w:rPr>
          <w:b/>
          <w:bCs/>
          <w:iCs/>
          <w:sz w:val="26"/>
          <w:szCs w:val="26"/>
        </w:rPr>
        <w:t>Требования к оформлению проектной документации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Согласованную Заказчиком и всеми заинтересованными лицами проектную документацию (ПД и РД одной стадией) предоставить в 6 экземплярах на бумажном носителе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F140A3">
        <w:rPr>
          <w:bCs/>
          <w:iCs/>
          <w:sz w:val="26"/>
          <w:szCs w:val="26"/>
        </w:rPr>
        <w:t>Officе</w:t>
      </w:r>
      <w:proofErr w:type="spellEnd"/>
      <w:r w:rsidRPr="00F140A3">
        <w:rPr>
          <w:bCs/>
          <w:iCs/>
          <w:sz w:val="26"/>
          <w:szCs w:val="26"/>
        </w:rPr>
        <w:t xml:space="preserve">, </w:t>
      </w:r>
      <w:proofErr w:type="spellStart"/>
      <w:r w:rsidRPr="00F140A3">
        <w:rPr>
          <w:bCs/>
          <w:iCs/>
          <w:sz w:val="26"/>
          <w:szCs w:val="26"/>
        </w:rPr>
        <w:t>AutoCAD</w:t>
      </w:r>
      <w:proofErr w:type="spellEnd"/>
      <w:r w:rsidRPr="00F140A3">
        <w:rPr>
          <w:bCs/>
          <w:iCs/>
          <w:sz w:val="26"/>
          <w:szCs w:val="26"/>
        </w:rPr>
        <w:t xml:space="preserve">, </w:t>
      </w:r>
      <w:proofErr w:type="spellStart"/>
      <w:r w:rsidRPr="00F140A3">
        <w:rPr>
          <w:bCs/>
          <w:iCs/>
          <w:sz w:val="26"/>
          <w:szCs w:val="26"/>
        </w:rPr>
        <w:t>NanoCAD</w:t>
      </w:r>
      <w:proofErr w:type="spellEnd"/>
      <w:r w:rsidRPr="00F140A3">
        <w:rPr>
          <w:bCs/>
          <w:iCs/>
          <w:sz w:val="26"/>
          <w:szCs w:val="26"/>
        </w:rPr>
        <w:t xml:space="preserve"> и др.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Pr="00F140A3">
        <w:rPr>
          <w:bCs/>
          <w:iCs/>
          <w:sz w:val="26"/>
          <w:szCs w:val="26"/>
        </w:rPr>
        <w:t>Microsoft</w:t>
      </w:r>
      <w:proofErr w:type="spellEnd"/>
      <w:r w:rsidRPr="00F140A3">
        <w:rPr>
          <w:bCs/>
          <w:iCs/>
          <w:sz w:val="26"/>
          <w:szCs w:val="26"/>
        </w:rPr>
        <w:t xml:space="preserve"> </w:t>
      </w:r>
      <w:proofErr w:type="spellStart"/>
      <w:r w:rsidRPr="00F140A3">
        <w:rPr>
          <w:bCs/>
          <w:iCs/>
          <w:sz w:val="26"/>
          <w:szCs w:val="26"/>
        </w:rPr>
        <w:t>Visio</w:t>
      </w:r>
      <w:proofErr w:type="spellEnd"/>
      <w:r w:rsidRPr="00F140A3">
        <w:rPr>
          <w:bCs/>
          <w:iCs/>
          <w:sz w:val="26"/>
          <w:szCs w:val="26"/>
        </w:rPr>
        <w:t>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Не допускается передача проектной документации в формате PDF с пофайловым разделением страниц.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 проектной документации должны использоваться утвержденные диспетчерские наименования объектов.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545649" w:rsidRPr="00F140A3" w:rsidRDefault="00545649" w:rsidP="000F622C">
      <w:pPr>
        <w:tabs>
          <w:tab w:val="left" w:pos="993"/>
        </w:tabs>
        <w:suppressAutoHyphens w:val="0"/>
        <w:ind w:left="709"/>
        <w:contextualSpacing/>
        <w:jc w:val="both"/>
        <w:rPr>
          <w:bCs/>
          <w:iCs/>
          <w:sz w:val="26"/>
          <w:szCs w:val="26"/>
        </w:rPr>
      </w:pPr>
    </w:p>
    <w:p w:rsidR="000F622C" w:rsidRPr="00F140A3" w:rsidRDefault="000F622C" w:rsidP="006A3CE0">
      <w:pPr>
        <w:numPr>
          <w:ilvl w:val="1"/>
          <w:numId w:val="23"/>
        </w:numPr>
        <w:jc w:val="both"/>
        <w:rPr>
          <w:b/>
          <w:bCs/>
          <w:iCs/>
          <w:sz w:val="26"/>
          <w:szCs w:val="26"/>
        </w:rPr>
      </w:pPr>
      <w:r w:rsidRPr="00F140A3">
        <w:rPr>
          <w:b/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0F622C" w:rsidRPr="00F140A3" w:rsidRDefault="000F622C" w:rsidP="000F622C">
      <w:pPr>
        <w:tabs>
          <w:tab w:val="left" w:pos="993"/>
          <w:tab w:val="left" w:pos="1134"/>
          <w:tab w:val="left" w:pos="1276"/>
        </w:tabs>
        <w:ind w:left="1730"/>
        <w:jc w:val="both"/>
        <w:rPr>
          <w:bCs/>
          <w:iCs/>
          <w:sz w:val="26"/>
          <w:szCs w:val="26"/>
        </w:rPr>
      </w:pP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При проектировании объектов распределительной сети 0,4 - -6(10) кВ принять основные требования к оборудованию в соответствии с Типовыми техническими заданиями на поставку оборудования ПАО «МРСК Центра» / ПАО «МРСК Центра и Приволжья», окончательно уточнить на стадии проектирования. 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пройти процедуру аттестации в ПАО «Россети» (при условии наличия в перечнях оборудования и материалов, подлежащих аттестации).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F622C" w:rsidRPr="00F140A3" w:rsidRDefault="000F622C" w:rsidP="006A3CE0">
      <w:pPr>
        <w:numPr>
          <w:ilvl w:val="2"/>
          <w:numId w:val="23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0F622C" w:rsidRPr="00F140A3" w:rsidRDefault="000F622C" w:rsidP="006A3CE0">
      <w:pPr>
        <w:numPr>
          <w:ilvl w:val="2"/>
          <w:numId w:val="23"/>
        </w:numPr>
        <w:tabs>
          <w:tab w:val="left" w:pos="1701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F140A3">
        <w:rPr>
          <w:bCs/>
          <w:iCs/>
          <w:sz w:val="26"/>
          <w:szCs w:val="26"/>
        </w:rPr>
        <w:t>к.з</w:t>
      </w:r>
      <w:proofErr w:type="spellEnd"/>
      <w:r w:rsidRPr="00F140A3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F140A3">
        <w:rPr>
          <w:bCs/>
          <w:iCs/>
          <w:sz w:val="26"/>
          <w:szCs w:val="26"/>
        </w:rPr>
        <w:t>справочно</w:t>
      </w:r>
      <w:proofErr w:type="spellEnd"/>
      <w:r w:rsidRPr="00F140A3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</w:p>
    <w:p w:rsidR="0019704F" w:rsidRPr="00F140A3" w:rsidRDefault="0019704F" w:rsidP="0019704F">
      <w:pPr>
        <w:pStyle w:val="ad"/>
        <w:ind w:left="709" w:firstLine="0"/>
        <w:jc w:val="both"/>
        <w:rPr>
          <w:bCs/>
          <w:iCs/>
          <w:sz w:val="26"/>
          <w:szCs w:val="26"/>
        </w:rPr>
      </w:pPr>
    </w:p>
    <w:p w:rsidR="009B44CB" w:rsidRPr="00F140A3" w:rsidRDefault="00F23968" w:rsidP="006A3CE0">
      <w:pPr>
        <w:pStyle w:val="ad"/>
        <w:numPr>
          <w:ilvl w:val="2"/>
          <w:numId w:val="23"/>
        </w:numPr>
        <w:ind w:left="0" w:firstLine="709"/>
        <w:jc w:val="both"/>
        <w:rPr>
          <w:b/>
          <w:bCs/>
          <w:iCs/>
          <w:sz w:val="26"/>
          <w:szCs w:val="26"/>
        </w:rPr>
      </w:pPr>
      <w:r w:rsidRPr="00F140A3">
        <w:rPr>
          <w:b/>
          <w:sz w:val="26"/>
          <w:szCs w:val="26"/>
        </w:rPr>
        <w:t xml:space="preserve">Основные требования к </w:t>
      </w:r>
      <w:r w:rsidR="00A2161A">
        <w:rPr>
          <w:b/>
          <w:sz w:val="26"/>
          <w:szCs w:val="26"/>
        </w:rPr>
        <w:t>КЛ 6</w:t>
      </w:r>
      <w:r w:rsidRPr="00F140A3">
        <w:rPr>
          <w:b/>
          <w:sz w:val="26"/>
          <w:szCs w:val="26"/>
        </w:rPr>
        <w:t xml:space="preserve">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3094"/>
      </w:tblGrid>
      <w:tr w:rsidR="0013719A" w:rsidRPr="00F140A3" w:rsidTr="0013719A">
        <w:trPr>
          <w:tblHeader/>
        </w:trPr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13719A" w:rsidP="0013719A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кВ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13719A" w:rsidP="0013719A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F45E0F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кабеля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АСБ-10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Сечение кабеля, мм2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</w:t>
            </w:r>
          </w:p>
        </w:tc>
      </w:tr>
      <w:tr w:rsidR="0013719A" w:rsidRPr="00F140A3" w:rsidTr="0013719A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Заходы на КТП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719A" w:rsidRDefault="0013719A" w:rsidP="0013719A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Кабельные</w:t>
            </w:r>
          </w:p>
        </w:tc>
      </w:tr>
      <w:tr w:rsidR="00F45E0F" w:rsidRPr="00F140A3" w:rsidTr="00F45E0F">
        <w:trPr>
          <w:tblHeader/>
        </w:trPr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0F" w:rsidRDefault="00F45E0F" w:rsidP="00F45E0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0F" w:rsidRDefault="00F45E0F" w:rsidP="00F45E0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F45E0F" w:rsidRPr="00F140A3" w:rsidTr="00F45E0F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E0F" w:rsidRDefault="00F45E0F" w:rsidP="00F45E0F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E0F" w:rsidRDefault="00F45E0F" w:rsidP="00F45E0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кВ</w:t>
            </w:r>
          </w:p>
        </w:tc>
      </w:tr>
      <w:tr w:rsidR="00F45E0F" w:rsidRPr="00F140A3" w:rsidTr="00F45E0F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E0F" w:rsidRDefault="00F45E0F" w:rsidP="00F45E0F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E0F" w:rsidRDefault="00F45E0F" w:rsidP="00F45E0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0,03</w:t>
            </w:r>
          </w:p>
        </w:tc>
      </w:tr>
      <w:tr w:rsidR="00F45E0F" w:rsidRPr="00F140A3" w:rsidTr="00F45E0F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0F" w:rsidRDefault="00F45E0F" w:rsidP="00F45E0F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кабеля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0F" w:rsidRDefault="00F45E0F" w:rsidP="00F45E0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АСБ-10</w:t>
            </w:r>
          </w:p>
        </w:tc>
      </w:tr>
      <w:tr w:rsidR="00F45E0F" w:rsidRPr="00F140A3" w:rsidTr="00F45E0F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0F" w:rsidRDefault="00F45E0F" w:rsidP="00F45E0F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Сечение кабеля, мм2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E0F" w:rsidRDefault="00F45E0F" w:rsidP="00F45E0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</w:p>
        </w:tc>
      </w:tr>
      <w:tr w:rsidR="00F45E0F" w:rsidRPr="00F140A3" w:rsidTr="00F45E0F">
        <w:tc>
          <w:tcPr>
            <w:tcW w:w="6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0F" w:rsidRDefault="00F45E0F" w:rsidP="00F45E0F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Заходы на КТП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5E0F" w:rsidRDefault="00F45E0F" w:rsidP="00F45E0F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Кабельные</w:t>
            </w:r>
          </w:p>
        </w:tc>
      </w:tr>
    </w:tbl>
    <w:p w:rsidR="0022586F" w:rsidRPr="00F140A3" w:rsidRDefault="0022586F" w:rsidP="0013719A">
      <w:pPr>
        <w:ind w:firstLine="709"/>
        <w:jc w:val="both"/>
        <w:rPr>
          <w:bCs/>
          <w:sz w:val="26"/>
          <w:szCs w:val="26"/>
        </w:rPr>
      </w:pPr>
    </w:p>
    <w:p w:rsidR="0013719A" w:rsidRDefault="0013719A" w:rsidP="0013719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13719A">
        <w:rPr>
          <w:bCs/>
          <w:sz w:val="26"/>
          <w:szCs w:val="26"/>
        </w:rPr>
        <w:t>Прокладку К</w:t>
      </w:r>
      <w:r w:rsidRPr="0013719A">
        <w:rPr>
          <w:sz w:val="26"/>
          <w:szCs w:val="26"/>
        </w:rPr>
        <w:t>Л-</w:t>
      </w:r>
      <w:r w:rsidR="00F45E0F">
        <w:rPr>
          <w:sz w:val="26"/>
          <w:szCs w:val="26"/>
        </w:rPr>
        <w:t>6</w:t>
      </w:r>
      <w:r w:rsidRPr="0013719A">
        <w:rPr>
          <w:sz w:val="26"/>
          <w:szCs w:val="26"/>
        </w:rPr>
        <w:t xml:space="preserve"> кВ в местах пересечения с объектами транспортной и иной инфраструктуры осуществлять согласно ПУЭ.</w:t>
      </w:r>
    </w:p>
    <w:p w:rsidR="00C67ED3" w:rsidRPr="0013719A" w:rsidRDefault="00C67ED3" w:rsidP="0013719A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C67ED3" w:rsidRPr="00C67ED3" w:rsidRDefault="00C67ED3" w:rsidP="00C67ED3">
      <w:pPr>
        <w:pStyle w:val="ad"/>
        <w:numPr>
          <w:ilvl w:val="2"/>
          <w:numId w:val="23"/>
        </w:numPr>
        <w:jc w:val="both"/>
        <w:rPr>
          <w:b/>
          <w:bCs/>
          <w:iCs/>
          <w:sz w:val="26"/>
          <w:szCs w:val="26"/>
        </w:rPr>
      </w:pPr>
      <w:r w:rsidRPr="00F140A3">
        <w:rPr>
          <w:b/>
          <w:sz w:val="26"/>
          <w:szCs w:val="26"/>
        </w:rPr>
        <w:t xml:space="preserve">Основные требования к </w:t>
      </w:r>
      <w:r>
        <w:rPr>
          <w:b/>
          <w:sz w:val="26"/>
          <w:szCs w:val="26"/>
        </w:rPr>
        <w:t>КЛ 0,4 кВ</w:t>
      </w:r>
      <w:r w:rsidRPr="00F140A3">
        <w:rPr>
          <w:b/>
          <w:sz w:val="26"/>
          <w:szCs w:val="26"/>
        </w:rPr>
        <w:t>:</w:t>
      </w:r>
    </w:p>
    <w:tbl>
      <w:tblPr>
        <w:tblW w:w="92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1"/>
        <w:gridCol w:w="303"/>
        <w:gridCol w:w="3094"/>
      </w:tblGrid>
      <w:tr w:rsidR="00C67ED3" w:rsidTr="004A70EE">
        <w:trPr>
          <w:tblHeader/>
        </w:trPr>
        <w:tc>
          <w:tcPr>
            <w:tcW w:w="6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ED3" w:rsidRDefault="00C67ED3" w:rsidP="00622461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ED3" w:rsidRDefault="00C67ED3" w:rsidP="00622461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Значение</w:t>
            </w:r>
          </w:p>
        </w:tc>
      </w:tr>
      <w:tr w:rsidR="00C67ED3" w:rsidTr="004A70EE">
        <w:tc>
          <w:tcPr>
            <w:tcW w:w="6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ED3" w:rsidRDefault="00C67ED3" w:rsidP="00622461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ED3" w:rsidRDefault="00C67ED3" w:rsidP="00622461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</w:t>
            </w:r>
            <w:r>
              <w:rPr>
                <w:sz w:val="26"/>
                <w:szCs w:val="26"/>
              </w:rPr>
              <w:t xml:space="preserve"> кВ</w:t>
            </w:r>
          </w:p>
        </w:tc>
      </w:tr>
      <w:tr w:rsidR="00C67ED3" w:rsidTr="004A70EE">
        <w:tc>
          <w:tcPr>
            <w:tcW w:w="6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ED3" w:rsidRDefault="00C67ED3" w:rsidP="00622461">
            <w:pPr>
              <w:tabs>
                <w:tab w:val="left" w:pos="127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ED3" w:rsidRDefault="00C67ED3" w:rsidP="00622461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х 0,003</w:t>
            </w:r>
          </w:p>
        </w:tc>
      </w:tr>
      <w:tr w:rsidR="00C67ED3" w:rsidTr="004A70EE">
        <w:tc>
          <w:tcPr>
            <w:tcW w:w="6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ED3" w:rsidRDefault="00FA2125" w:rsidP="004A70EE">
            <w:pPr>
              <w:tabs>
                <w:tab w:val="left" w:pos="1276"/>
              </w:tabs>
              <w:rPr>
                <w:sz w:val="26"/>
                <w:szCs w:val="26"/>
              </w:rPr>
            </w:pPr>
            <w:r w:rsidRPr="00FA2125">
              <w:rPr>
                <w:sz w:val="26"/>
                <w:szCs w:val="26"/>
              </w:rPr>
              <w:t xml:space="preserve">Материал изоляции кабеля 0,4 кВ 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ED3" w:rsidRDefault="004A70EE" w:rsidP="00571133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 w:rsidRPr="004A70EE">
              <w:rPr>
                <w:sz w:val="26"/>
                <w:szCs w:val="26"/>
              </w:rPr>
              <w:t>Определить проектом</w:t>
            </w:r>
          </w:p>
        </w:tc>
      </w:tr>
      <w:tr w:rsidR="00C67ED3" w:rsidTr="004A70EE">
        <w:tc>
          <w:tcPr>
            <w:tcW w:w="6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ED3" w:rsidRDefault="00C67ED3" w:rsidP="00622461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Сечение кабеля, мм2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ED3" w:rsidRDefault="00C67ED3" w:rsidP="00622461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240</w:t>
            </w:r>
          </w:p>
        </w:tc>
      </w:tr>
      <w:tr w:rsidR="00C67ED3" w:rsidTr="004A70EE">
        <w:tc>
          <w:tcPr>
            <w:tcW w:w="6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ED3" w:rsidRDefault="00C67ED3" w:rsidP="00622461">
            <w:pPr>
              <w:tabs>
                <w:tab w:val="left" w:pos="1276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Заходы на КТП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7ED3" w:rsidRDefault="00C67ED3" w:rsidP="00622461">
            <w:pPr>
              <w:tabs>
                <w:tab w:val="left" w:pos="127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Кабельные</w:t>
            </w:r>
            <w:r w:rsidR="004A70EE">
              <w:rPr>
                <w:sz w:val="26"/>
                <w:szCs w:val="26"/>
              </w:rPr>
              <w:t xml:space="preserve"> (подземные)</w:t>
            </w:r>
          </w:p>
        </w:tc>
      </w:tr>
      <w:tr w:rsidR="00FA2125" w:rsidRPr="00446B27" w:rsidTr="004A7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2125" w:rsidRPr="00446B27" w:rsidRDefault="00FA2125" w:rsidP="00622461">
            <w:pPr>
              <w:rPr>
                <w:sz w:val="24"/>
                <w:szCs w:val="24"/>
              </w:rPr>
            </w:pPr>
            <w:r w:rsidRPr="00446B27">
              <w:rPr>
                <w:sz w:val="24"/>
                <w:szCs w:val="24"/>
              </w:rPr>
              <w:t xml:space="preserve">Совместная прокладка в одной траншее 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125" w:rsidRPr="00446B27" w:rsidRDefault="00FA2125" w:rsidP="00622461">
            <w:pPr>
              <w:jc w:val="center"/>
              <w:rPr>
                <w:sz w:val="24"/>
                <w:szCs w:val="24"/>
              </w:rPr>
            </w:pPr>
            <w:r w:rsidRPr="00446B27">
              <w:rPr>
                <w:sz w:val="24"/>
                <w:szCs w:val="24"/>
              </w:rPr>
              <w:t>да</w:t>
            </w:r>
          </w:p>
        </w:tc>
      </w:tr>
      <w:tr w:rsidR="00FA2125" w:rsidRPr="00446B27" w:rsidTr="004A7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2125" w:rsidRPr="00446B27" w:rsidRDefault="00FA2125" w:rsidP="00622461">
            <w:pPr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proofErr w:type="spellStart"/>
            <w:r w:rsidRPr="00446B27">
              <w:rPr>
                <w:sz w:val="24"/>
                <w:szCs w:val="24"/>
              </w:rPr>
              <w:t>Пожар</w:t>
            </w:r>
            <w:r>
              <w:rPr>
                <w:sz w:val="24"/>
                <w:szCs w:val="24"/>
              </w:rPr>
              <w:t>обезопасное</w:t>
            </w:r>
            <w:proofErr w:type="spellEnd"/>
            <w:r>
              <w:rPr>
                <w:sz w:val="24"/>
                <w:szCs w:val="24"/>
              </w:rPr>
              <w:t xml:space="preserve"> исполнение КЛ -</w:t>
            </w:r>
            <w:r w:rsidRPr="00446B27">
              <w:rPr>
                <w:sz w:val="24"/>
                <w:szCs w:val="24"/>
              </w:rPr>
              <w:t xml:space="preserve">0,4 кВ 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125" w:rsidRPr="00446B27" w:rsidRDefault="00FA2125" w:rsidP="00622461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446B27">
              <w:rPr>
                <w:sz w:val="24"/>
                <w:szCs w:val="24"/>
              </w:rPr>
              <w:t>-</w:t>
            </w:r>
          </w:p>
        </w:tc>
      </w:tr>
      <w:tr w:rsidR="00FA2125" w:rsidRPr="00446B27" w:rsidTr="004A7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2125" w:rsidRPr="00446B27" w:rsidRDefault="00FA2125" w:rsidP="00622461">
            <w:pPr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446B27">
              <w:rPr>
                <w:sz w:val="24"/>
                <w:szCs w:val="24"/>
              </w:rPr>
              <w:t xml:space="preserve">Покрытие, не распространяющее горение, на участке КЛ при входе в РУ 0,4 кВ КТП 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125" w:rsidRPr="00446B27" w:rsidRDefault="00FA2125" w:rsidP="00622461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446B27">
              <w:rPr>
                <w:sz w:val="24"/>
                <w:szCs w:val="24"/>
              </w:rPr>
              <w:t>Да</w:t>
            </w:r>
          </w:p>
        </w:tc>
      </w:tr>
      <w:tr w:rsidR="00FA2125" w:rsidRPr="00446B27" w:rsidTr="004A70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2125" w:rsidRPr="00446B27" w:rsidRDefault="00FA2125" w:rsidP="00622461">
            <w:pPr>
              <w:tabs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446B27">
              <w:rPr>
                <w:sz w:val="24"/>
                <w:szCs w:val="24"/>
              </w:rPr>
              <w:t>Пересечения</w:t>
            </w:r>
          </w:p>
        </w:tc>
        <w:tc>
          <w:tcPr>
            <w:tcW w:w="3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125" w:rsidRPr="00446B27" w:rsidRDefault="00FA2125" w:rsidP="00622461">
            <w:pPr>
              <w:tabs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446B27">
              <w:rPr>
                <w:sz w:val="24"/>
                <w:szCs w:val="24"/>
              </w:rPr>
              <w:t>Определить проектом</w:t>
            </w:r>
          </w:p>
        </w:tc>
      </w:tr>
    </w:tbl>
    <w:p w:rsidR="00C67ED3" w:rsidRDefault="00C67ED3" w:rsidP="00C67ED3">
      <w:pPr>
        <w:pStyle w:val="ad"/>
        <w:ind w:left="2140" w:firstLine="0"/>
        <w:jc w:val="both"/>
        <w:rPr>
          <w:b/>
          <w:bCs/>
          <w:iCs/>
          <w:sz w:val="26"/>
          <w:szCs w:val="26"/>
        </w:rPr>
      </w:pPr>
    </w:p>
    <w:p w:rsidR="004A70EE" w:rsidRPr="00446B27" w:rsidRDefault="004A70EE" w:rsidP="004A70EE">
      <w:pPr>
        <w:pStyle w:val="ad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446B27">
        <w:rPr>
          <w:bCs/>
          <w:sz w:val="24"/>
          <w:szCs w:val="24"/>
        </w:rPr>
        <w:t xml:space="preserve">прокладку </w:t>
      </w:r>
      <w:r w:rsidRPr="00446B27">
        <w:rPr>
          <w:sz w:val="24"/>
          <w:szCs w:val="24"/>
        </w:rPr>
        <w:t xml:space="preserve">КЛ 0,4 кВ в местах пересечения с объектами транспортной и иной инфраструктуры осуществлять согласно ПУЭ, с учетом требований </w:t>
      </w:r>
      <w:r w:rsidRPr="00446B27">
        <w:rPr>
          <w:color w:val="000000"/>
          <w:sz w:val="24"/>
          <w:szCs w:val="24"/>
        </w:rPr>
        <w:t>Оперативного указания ПАО «МРСК Центра» № ОУ-01-2013 от 27.08.2014 «</w:t>
      </w:r>
      <w:r w:rsidRPr="00446B27">
        <w:rPr>
          <w:sz w:val="24"/>
          <w:szCs w:val="24"/>
        </w:rPr>
        <w:t>О выполнении пересечений КЛ 0,4-10 кВ с объектами транспортной инфраструктуры</w:t>
      </w:r>
      <w:r w:rsidRPr="00446B27">
        <w:rPr>
          <w:color w:val="000000"/>
          <w:sz w:val="24"/>
          <w:szCs w:val="24"/>
        </w:rPr>
        <w:t>»;</w:t>
      </w:r>
    </w:p>
    <w:p w:rsidR="004C7E09" w:rsidRPr="00F140A3" w:rsidRDefault="004C7E09" w:rsidP="000B794F">
      <w:pPr>
        <w:pStyle w:val="ad"/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</w:p>
    <w:p w:rsidR="00BB2F54" w:rsidRDefault="00875081" w:rsidP="00614ED3">
      <w:pPr>
        <w:suppressAutoHyphens w:val="0"/>
        <w:ind w:left="1560" w:hanging="993"/>
        <w:rPr>
          <w:b/>
          <w:sz w:val="26"/>
          <w:szCs w:val="26"/>
        </w:rPr>
      </w:pPr>
      <w:r w:rsidRPr="00F140A3">
        <w:rPr>
          <w:sz w:val="26"/>
          <w:szCs w:val="26"/>
        </w:rPr>
        <w:t>4.5.1</w:t>
      </w:r>
      <w:r w:rsidR="000B794F">
        <w:rPr>
          <w:sz w:val="26"/>
          <w:szCs w:val="26"/>
        </w:rPr>
        <w:t>5</w:t>
      </w:r>
      <w:r w:rsidRPr="00F140A3">
        <w:rPr>
          <w:sz w:val="26"/>
          <w:szCs w:val="26"/>
        </w:rPr>
        <w:t>.</w:t>
      </w:r>
      <w:r w:rsidRPr="00F140A3">
        <w:rPr>
          <w:sz w:val="26"/>
          <w:szCs w:val="26"/>
        </w:rPr>
        <w:tab/>
      </w:r>
      <w:r w:rsidR="00BB2F54" w:rsidRPr="00F140A3">
        <w:rPr>
          <w:b/>
          <w:sz w:val="26"/>
          <w:szCs w:val="26"/>
        </w:rPr>
        <w:t>Основные</w:t>
      </w:r>
      <w:r w:rsidR="00E15E6C">
        <w:rPr>
          <w:b/>
          <w:sz w:val="26"/>
          <w:szCs w:val="26"/>
        </w:rPr>
        <w:t xml:space="preserve"> требования к проектируемым </w:t>
      </w:r>
      <w:r w:rsidR="000B794F">
        <w:rPr>
          <w:b/>
          <w:sz w:val="26"/>
          <w:szCs w:val="26"/>
        </w:rPr>
        <w:t>К</w:t>
      </w:r>
      <w:r w:rsidR="004A70EE">
        <w:rPr>
          <w:b/>
          <w:sz w:val="26"/>
          <w:szCs w:val="26"/>
        </w:rPr>
        <w:t>ТП 10(</w:t>
      </w:r>
      <w:proofErr w:type="gramStart"/>
      <w:r w:rsidR="004A70EE">
        <w:rPr>
          <w:b/>
          <w:sz w:val="26"/>
          <w:szCs w:val="26"/>
        </w:rPr>
        <w:t>6)</w:t>
      </w:r>
      <w:r w:rsidR="0013719A">
        <w:rPr>
          <w:b/>
          <w:sz w:val="26"/>
          <w:szCs w:val="26"/>
        </w:rPr>
        <w:t>/</w:t>
      </w:r>
      <w:proofErr w:type="gramEnd"/>
      <w:r w:rsidR="0013719A">
        <w:rPr>
          <w:b/>
          <w:sz w:val="26"/>
          <w:szCs w:val="26"/>
        </w:rPr>
        <w:t>0,4 кВ:</w:t>
      </w:r>
    </w:p>
    <w:p w:rsidR="0013719A" w:rsidRDefault="0013719A" w:rsidP="0013719A">
      <w:pPr>
        <w:suppressAutoHyphens w:val="0"/>
        <w:rPr>
          <w:b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840"/>
        <w:gridCol w:w="719"/>
        <w:gridCol w:w="142"/>
        <w:gridCol w:w="2268"/>
        <w:gridCol w:w="2268"/>
      </w:tblGrid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Параметры</w:t>
            </w:r>
          </w:p>
        </w:tc>
      </w:tr>
      <w:tr w:rsidR="0013719A" w:rsidRPr="0013719A" w:rsidTr="000F16AD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Конструктивное исполнение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КТП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  тупиковая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:rsidR="0013719A" w:rsidRPr="0013719A" w:rsidRDefault="002B67CC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Блочная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10(6)/0,4 </w:t>
            </w:r>
          </w:p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 У1 </w:t>
            </w:r>
          </w:p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13719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  <w:lang w:val="en-US"/>
              </w:rPr>
              <w:t xml:space="preserve">IP </w:t>
            </w:r>
            <w:r w:rsidRPr="0013719A">
              <w:rPr>
                <w:sz w:val="24"/>
                <w:szCs w:val="24"/>
              </w:rPr>
              <w:t>34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1000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да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1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ввода ВН</w:t>
            </w:r>
          </w:p>
        </w:tc>
        <w:tc>
          <w:tcPr>
            <w:tcW w:w="4678" w:type="dxa"/>
            <w:gridSpan w:val="3"/>
          </w:tcPr>
          <w:p w:rsidR="0013719A" w:rsidRPr="0013719A" w:rsidRDefault="002B67CC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кабельный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Тип ввода НН </w:t>
            </w:r>
          </w:p>
        </w:tc>
        <w:tc>
          <w:tcPr>
            <w:tcW w:w="4678" w:type="dxa"/>
            <w:gridSpan w:val="3"/>
          </w:tcPr>
          <w:p w:rsidR="0013719A" w:rsidRPr="0013719A" w:rsidRDefault="002B67CC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кабельный</w:t>
            </w:r>
          </w:p>
        </w:tc>
      </w:tr>
      <w:tr w:rsidR="0013719A" w:rsidRPr="0013719A" w:rsidTr="000F16AD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 РУВН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нет</w:t>
            </w:r>
          </w:p>
        </w:tc>
      </w:tr>
      <w:tr w:rsidR="0013719A" w:rsidRPr="0013719A" w:rsidTr="000F16AD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 РУНН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нет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Маслоприемник </w:t>
            </w:r>
          </w:p>
        </w:tc>
        <w:tc>
          <w:tcPr>
            <w:tcW w:w="4678" w:type="dxa"/>
            <w:gridSpan w:val="3"/>
          </w:tcPr>
          <w:p w:rsidR="0013719A" w:rsidRPr="0013719A" w:rsidRDefault="00571133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Корпус КТП </w:t>
            </w:r>
            <w:r w:rsidR="0059437E" w:rsidRPr="0059437E">
              <w:rPr>
                <w:color w:val="000000"/>
                <w:sz w:val="24"/>
                <w:szCs w:val="24"/>
              </w:rPr>
              <w:t>объемный железобетонный корпус из бетона марки М400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59437E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 </w:t>
            </w:r>
            <w:r w:rsidR="0059437E"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571133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571133">
              <w:rPr>
                <w:color w:val="000000"/>
                <w:sz w:val="24"/>
                <w:szCs w:val="24"/>
              </w:rPr>
              <w:t>фундаментный блок (кабельный приямок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4678" w:type="dxa"/>
            <w:gridSpan w:val="3"/>
          </w:tcPr>
          <w:p w:rsidR="0013719A" w:rsidRPr="0013719A" w:rsidRDefault="00571133" w:rsidP="0013719A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краска для не оцинкованных изделий   по грунтовке 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Логотипы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на дверях </w:t>
            </w:r>
            <w:r w:rsidR="002B67CC">
              <w:rPr>
                <w:color w:val="000000"/>
                <w:sz w:val="24"/>
                <w:szCs w:val="24"/>
              </w:rPr>
              <w:t>Б</w:t>
            </w:r>
            <w:r w:rsidRPr="0013719A">
              <w:rPr>
                <w:color w:val="000000"/>
                <w:sz w:val="24"/>
                <w:szCs w:val="24"/>
              </w:rPr>
              <w:t xml:space="preserve">КТП нанести знаки безопасности 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before="100" w:after="100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Двери и замки должны иметь </w:t>
            </w:r>
            <w:proofErr w:type="spellStart"/>
            <w:r w:rsidRPr="0013719A">
              <w:rPr>
                <w:color w:val="000000"/>
                <w:sz w:val="24"/>
                <w:szCs w:val="24"/>
              </w:rPr>
              <w:t>противовандальное</w:t>
            </w:r>
            <w:proofErr w:type="spellEnd"/>
            <w:r w:rsidRPr="0013719A">
              <w:rPr>
                <w:color w:val="000000"/>
                <w:sz w:val="24"/>
                <w:szCs w:val="24"/>
              </w:rPr>
              <w:t xml:space="preserve"> исполнение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Встроенные отдельные отсеки для размещения: </w:t>
            </w:r>
          </w:p>
          <w:p w:rsidR="0013719A" w:rsidRPr="0013719A" w:rsidRDefault="0013719A" w:rsidP="0013719A">
            <w:pPr>
              <w:numPr>
                <w:ilvl w:val="0"/>
                <w:numId w:val="33"/>
              </w:numPr>
              <w:suppressAutoHyphens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шкафа управления наружным освещением</w:t>
            </w:r>
          </w:p>
          <w:p w:rsidR="0013719A" w:rsidRPr="0013719A" w:rsidRDefault="0013719A" w:rsidP="0013719A">
            <w:pPr>
              <w:numPr>
                <w:ilvl w:val="0"/>
                <w:numId w:val="33"/>
              </w:numPr>
              <w:suppressAutoHyphens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шкафа ТМ и АСУЭ</w:t>
            </w:r>
          </w:p>
          <w:p w:rsidR="0013719A" w:rsidRPr="0013719A" w:rsidRDefault="0013719A" w:rsidP="0013719A">
            <w:pPr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Каждый отсек должен иметь индивидуальную дверь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Наличие </w:t>
            </w:r>
            <w:proofErr w:type="spellStart"/>
            <w:r w:rsidRPr="0013719A">
              <w:rPr>
                <w:color w:val="000000"/>
                <w:sz w:val="24"/>
                <w:szCs w:val="24"/>
              </w:rPr>
              <w:t>антиконденсатного</w:t>
            </w:r>
            <w:proofErr w:type="spellEnd"/>
            <w:r w:rsidRPr="0013719A">
              <w:rPr>
                <w:color w:val="000000"/>
                <w:sz w:val="24"/>
                <w:szCs w:val="24"/>
              </w:rPr>
              <w:t xml:space="preserve"> обогрева в шкафу ТМ и АСУЭ 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before="100" w:after="10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Световая индикация наличия высокого напряжения на ТП </w:t>
            </w:r>
          </w:p>
          <w:p w:rsidR="0013719A" w:rsidRPr="0013719A" w:rsidRDefault="0013719A" w:rsidP="0013719A">
            <w:pPr>
              <w:spacing w:before="100" w:after="100"/>
              <w:jc w:val="both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Индикатор устанавливается в РУ–6-10 кВ со стороны подхода ЛЭП–6-10 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3719A">
              <w:rPr>
                <w:sz w:val="24"/>
                <w:szCs w:val="24"/>
              </w:rPr>
              <w:t xml:space="preserve"> Д</w:t>
            </w:r>
            <w:r w:rsidRPr="0013719A">
              <w:rPr>
                <w:color w:val="000000"/>
                <w:sz w:val="24"/>
                <w:szCs w:val="24"/>
              </w:rPr>
              <w:t>олжна быть предусмотрена возможность замены ламп индикации.</w:t>
            </w:r>
          </w:p>
          <w:p w:rsidR="0013719A" w:rsidRPr="0013719A" w:rsidRDefault="0013719A" w:rsidP="0013719A">
            <w:pPr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Индикатор устанавливается до предохранителей ВН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Требования </w:t>
            </w:r>
            <w:proofErr w:type="gramStart"/>
            <w:r w:rsidRPr="0013719A">
              <w:rPr>
                <w:color w:val="000000"/>
                <w:sz w:val="24"/>
                <w:szCs w:val="24"/>
              </w:rPr>
              <w:t>к  безопасности</w:t>
            </w:r>
            <w:proofErr w:type="gramEnd"/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ind w:left="34"/>
              <w:jc w:val="center"/>
              <w:rPr>
                <w:color w:val="000000"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13719A" w:rsidRPr="0013719A" w:rsidTr="000F16AD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Силовой трансформатор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трансформатора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масляный герметичный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Номинальная мощность, кВА</w:t>
            </w:r>
          </w:p>
        </w:tc>
        <w:tc>
          <w:tcPr>
            <w:tcW w:w="4678" w:type="dxa"/>
            <w:gridSpan w:val="3"/>
          </w:tcPr>
          <w:p w:rsidR="0013719A" w:rsidRPr="0013719A" w:rsidRDefault="002B67CC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Частота, Гц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50</w:t>
            </w:r>
          </w:p>
        </w:tc>
      </w:tr>
      <w:tr w:rsidR="0013719A" w:rsidRPr="0013719A" w:rsidTr="000F16AD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Номинальное напряжение обмоток, кВ: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ВН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2B67CC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3719A" w:rsidRPr="0013719A" w:rsidTr="000F16AD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НН</w:t>
            </w:r>
          </w:p>
        </w:tc>
        <w:tc>
          <w:tcPr>
            <w:tcW w:w="4678" w:type="dxa"/>
            <w:gridSpan w:val="3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0,4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rFonts w:eastAsia="Calibri"/>
                <w:sz w:val="24"/>
                <w:szCs w:val="24"/>
                <w:lang w:val="en-US" w:eastAsia="en-US"/>
              </w:rPr>
              <w:t>Δ/</w:t>
            </w:r>
            <w:proofErr w:type="spellStart"/>
            <w:r w:rsidRPr="0013719A">
              <w:rPr>
                <w:rFonts w:eastAsia="Calibri"/>
                <w:sz w:val="24"/>
                <w:szCs w:val="24"/>
                <w:lang w:eastAsia="en-US"/>
              </w:rPr>
              <w:t>Yн</w:t>
            </w:r>
            <w:proofErr w:type="spellEnd"/>
            <w:r w:rsidRPr="0013719A">
              <w:rPr>
                <w:rFonts w:eastAsia="Calibri"/>
                <w:sz w:val="24"/>
                <w:szCs w:val="24"/>
                <w:lang w:val="en-US" w:eastAsia="en-US"/>
              </w:rPr>
              <w:t xml:space="preserve"> -11 </w:t>
            </w:r>
            <w:r w:rsidRPr="0013719A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ПБВ</w:t>
            </w:r>
            <w:r w:rsidRPr="0013719A">
              <w:rPr>
                <w:sz w:val="24"/>
                <w:szCs w:val="24"/>
                <w:lang w:val="en-US"/>
              </w:rPr>
              <w:t xml:space="preserve"> </w:t>
            </w:r>
            <w:r w:rsidRPr="0013719A">
              <w:rPr>
                <w:sz w:val="24"/>
                <w:szCs w:val="24"/>
              </w:rPr>
              <w:t>±2</w:t>
            </w:r>
            <w:r w:rsidRPr="0013719A">
              <w:rPr>
                <w:sz w:val="24"/>
                <w:szCs w:val="24"/>
                <w:lang w:val="en-US"/>
              </w:rPr>
              <w:t>x</w:t>
            </w:r>
            <w:r w:rsidRPr="0013719A">
              <w:rPr>
                <w:sz w:val="24"/>
                <w:szCs w:val="24"/>
              </w:rPr>
              <w:t xml:space="preserve">2,5 </w:t>
            </w:r>
            <w:r w:rsidRPr="0013719A">
              <w:rPr>
                <w:sz w:val="24"/>
                <w:szCs w:val="24"/>
                <w:lang w:val="en-US"/>
              </w:rPr>
              <w:t>%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Потери ХХ, Вт (нормированное </w:t>
            </w:r>
            <w:proofErr w:type="gramStart"/>
            <w:r w:rsidRPr="0013719A">
              <w:rPr>
                <w:sz w:val="24"/>
                <w:szCs w:val="24"/>
              </w:rPr>
              <w:t>значение)*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i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180*</w:t>
            </w:r>
          </w:p>
          <w:p w:rsidR="0013719A" w:rsidRPr="0013719A" w:rsidRDefault="0013719A" w:rsidP="0013719A">
            <w:pPr>
              <w:jc w:val="center"/>
              <w:rPr>
                <w:i/>
                <w:sz w:val="24"/>
                <w:szCs w:val="24"/>
              </w:rPr>
            </w:pPr>
            <w:r w:rsidRPr="0013719A">
              <w:rPr>
                <w:i/>
                <w:sz w:val="24"/>
                <w:szCs w:val="24"/>
              </w:rPr>
              <w:t>(соответствуют классу Х</w:t>
            </w:r>
            <w:proofErr w:type="gramStart"/>
            <w:r w:rsidRPr="0013719A">
              <w:rPr>
                <w:i/>
                <w:sz w:val="24"/>
                <w:szCs w:val="24"/>
              </w:rPr>
              <w:t>3  стандарта</w:t>
            </w:r>
            <w:proofErr w:type="gramEnd"/>
            <w:r w:rsidRPr="0013719A">
              <w:rPr>
                <w:i/>
                <w:sz w:val="24"/>
                <w:szCs w:val="24"/>
              </w:rPr>
              <w:t xml:space="preserve"> организации СТО 34.01-3.2-011-2021)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Потери КЗ, Вт (нормированное </w:t>
            </w:r>
            <w:proofErr w:type="gramStart"/>
            <w:r w:rsidRPr="0013719A">
              <w:rPr>
                <w:sz w:val="24"/>
                <w:szCs w:val="24"/>
              </w:rPr>
              <w:t>значение)*</w:t>
            </w:r>
            <w:proofErr w:type="gramEnd"/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i/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1591*</w:t>
            </w:r>
          </w:p>
          <w:p w:rsidR="0013719A" w:rsidRPr="0013719A" w:rsidRDefault="0013719A" w:rsidP="0013719A">
            <w:pPr>
              <w:jc w:val="center"/>
              <w:rPr>
                <w:i/>
                <w:sz w:val="24"/>
                <w:szCs w:val="24"/>
              </w:rPr>
            </w:pPr>
            <w:r w:rsidRPr="0013719A">
              <w:rPr>
                <w:i/>
                <w:sz w:val="24"/>
                <w:szCs w:val="24"/>
              </w:rPr>
              <w:t>(соответствуют классу К</w:t>
            </w:r>
            <w:proofErr w:type="gramStart"/>
            <w:r w:rsidRPr="0013719A">
              <w:rPr>
                <w:i/>
                <w:sz w:val="24"/>
                <w:szCs w:val="24"/>
              </w:rPr>
              <w:t>2  стандарта</w:t>
            </w:r>
            <w:proofErr w:type="gramEnd"/>
            <w:r w:rsidRPr="0013719A">
              <w:rPr>
                <w:i/>
                <w:sz w:val="24"/>
                <w:szCs w:val="24"/>
              </w:rPr>
              <w:t xml:space="preserve"> организации СТО 34.01-3.2-011-2021)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У1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ГОСТ 1516.1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13719A">
              <w:rPr>
                <w:sz w:val="24"/>
                <w:szCs w:val="24"/>
              </w:rPr>
              <w:t>маслоуказатель</w:t>
            </w:r>
            <w:proofErr w:type="spellEnd"/>
            <w:r w:rsidRPr="0013719A">
              <w:rPr>
                <w:sz w:val="24"/>
                <w:szCs w:val="24"/>
              </w:rPr>
              <w:t>, термометр, клапан сброса давления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12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30</w:t>
            </w:r>
          </w:p>
        </w:tc>
      </w:tr>
      <w:tr w:rsidR="0013719A" w:rsidRPr="0013719A" w:rsidTr="000F16AD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Зажимы АШМ</w:t>
            </w:r>
          </w:p>
        </w:tc>
      </w:tr>
      <w:tr w:rsidR="0013719A" w:rsidRPr="0013719A" w:rsidTr="000F16AD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РУ ВН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предохранитель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ОПН </w:t>
            </w:r>
          </w:p>
        </w:tc>
      </w:tr>
      <w:tr w:rsidR="0013719A" w:rsidRPr="0013719A" w:rsidTr="000F16AD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2B67CC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Ошиновка </w:t>
            </w:r>
            <w:r w:rsidR="002B67CC">
              <w:rPr>
                <w:sz w:val="24"/>
                <w:szCs w:val="24"/>
              </w:rPr>
              <w:t>6</w:t>
            </w:r>
            <w:r w:rsidRPr="0013719A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Алюминиевые шины </w:t>
            </w:r>
          </w:p>
        </w:tc>
      </w:tr>
      <w:tr w:rsidR="0013719A" w:rsidRPr="0013719A" w:rsidTr="000F16AD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2B67CC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Изоляция </w:t>
            </w:r>
            <w:r w:rsidR="002B67CC">
              <w:rPr>
                <w:sz w:val="24"/>
                <w:szCs w:val="24"/>
              </w:rPr>
              <w:t>6</w:t>
            </w:r>
            <w:r w:rsidRPr="0013719A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Фарфоровые опорные изоляторы</w:t>
            </w:r>
          </w:p>
        </w:tc>
      </w:tr>
      <w:tr w:rsidR="0013719A" w:rsidRPr="0013719A" w:rsidTr="000F16AD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РУ НН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  алюминиевые шины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фарфоровые опорные изоляторы 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  <w:lang w:val="en-US"/>
              </w:rPr>
            </w:pPr>
            <w:r w:rsidRPr="0013719A">
              <w:rPr>
                <w:sz w:val="24"/>
                <w:szCs w:val="24"/>
              </w:rPr>
              <w:t xml:space="preserve">ОПН 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2B67CC" w:rsidP="001371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выключатель-разъединитель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автоматический выключатель с тепловым и электромагнитным/электронным </w:t>
            </w:r>
            <w:proofErr w:type="spellStart"/>
            <w:r w:rsidRPr="0013719A">
              <w:rPr>
                <w:sz w:val="24"/>
                <w:szCs w:val="24"/>
              </w:rPr>
              <w:t>расцепителем</w:t>
            </w:r>
            <w:proofErr w:type="spellEnd"/>
            <w:r w:rsidRPr="0013719A">
              <w:rPr>
                <w:sz w:val="24"/>
                <w:szCs w:val="24"/>
              </w:rPr>
              <w:t xml:space="preserve"> с возможностью плавной настройки </w:t>
            </w:r>
            <w:proofErr w:type="gramStart"/>
            <w:r w:rsidRPr="0013719A">
              <w:rPr>
                <w:sz w:val="24"/>
                <w:szCs w:val="24"/>
              </w:rPr>
              <w:t>время-токовых</w:t>
            </w:r>
            <w:proofErr w:type="gramEnd"/>
            <w:r w:rsidRPr="0013719A">
              <w:rPr>
                <w:sz w:val="24"/>
                <w:szCs w:val="24"/>
              </w:rPr>
              <w:t xml:space="preserve"> характеристик </w:t>
            </w:r>
          </w:p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i/>
                <w:sz w:val="24"/>
                <w:szCs w:val="24"/>
              </w:rPr>
              <w:t>(выбрать в соответствии с проектом)</w:t>
            </w:r>
          </w:p>
        </w:tc>
      </w:tr>
      <w:tr w:rsidR="0013719A" w:rsidRPr="0013719A" w:rsidTr="000F16AD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Отходящие линии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определить проектом</w:t>
            </w:r>
          </w:p>
        </w:tc>
      </w:tr>
      <w:tr w:rsidR="0013719A" w:rsidRPr="0013719A" w:rsidTr="000F16AD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spacing w:line="276" w:lineRule="auto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предусмотреть возможность расширения на 2 присоединения</w:t>
            </w:r>
          </w:p>
        </w:tc>
      </w:tr>
      <w:tr w:rsidR="0013719A" w:rsidRPr="0013719A" w:rsidTr="000F16AD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  <w:vertAlign w:val="superscript"/>
              </w:rPr>
            </w:pPr>
            <w:r w:rsidRPr="0013719A">
              <w:rPr>
                <w:sz w:val="24"/>
                <w:szCs w:val="24"/>
              </w:rPr>
              <w:t>Учёт в РУНН (ввод)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  <w:vertAlign w:val="superscript"/>
              </w:rPr>
            </w:pPr>
            <w:r w:rsidRPr="0013719A">
              <w:rPr>
                <w:sz w:val="24"/>
                <w:szCs w:val="24"/>
              </w:rPr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</w:p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</w:p>
        </w:tc>
      </w:tr>
      <w:tr w:rsidR="0013719A" w:rsidRPr="0013719A" w:rsidTr="000F16AD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трансформаторы тока</w:t>
            </w:r>
          </w:p>
          <w:p w:rsidR="0013719A" w:rsidRPr="0013719A" w:rsidRDefault="0013719A" w:rsidP="0013719A">
            <w:pPr>
              <w:rPr>
                <w:sz w:val="24"/>
                <w:szCs w:val="24"/>
                <w:vertAlign w:val="superscript"/>
              </w:rPr>
            </w:pPr>
            <w:r w:rsidRPr="0013719A">
              <w:rPr>
                <w:sz w:val="24"/>
                <w:szCs w:val="24"/>
              </w:rPr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класса точности не ниже 0,5</w:t>
            </w:r>
            <w:r w:rsidRPr="0013719A">
              <w:rPr>
                <w:sz w:val="24"/>
                <w:szCs w:val="24"/>
                <w:lang w:val="en-US"/>
              </w:rPr>
              <w:t>S</w:t>
            </w:r>
            <w:r w:rsidRPr="0013719A">
              <w:rPr>
                <w:sz w:val="24"/>
                <w:szCs w:val="24"/>
              </w:rPr>
              <w:t xml:space="preserve">, </w:t>
            </w:r>
            <w:proofErr w:type="spellStart"/>
            <w:r w:rsidRPr="0013719A">
              <w:rPr>
                <w:sz w:val="24"/>
                <w:szCs w:val="24"/>
              </w:rPr>
              <w:t>межповерочный</w:t>
            </w:r>
            <w:proofErr w:type="spellEnd"/>
            <w:r w:rsidRPr="0013719A">
              <w:rPr>
                <w:sz w:val="24"/>
                <w:szCs w:val="24"/>
              </w:rPr>
              <w:t xml:space="preserve"> интервал не менее 8 лет</w:t>
            </w:r>
          </w:p>
        </w:tc>
      </w:tr>
      <w:tr w:rsidR="0013719A" w:rsidRPr="0013719A" w:rsidTr="000F16AD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  <w:vertAlign w:val="superscript"/>
              </w:rPr>
            </w:pPr>
            <w:r w:rsidRPr="0013719A">
              <w:rPr>
                <w:sz w:val="24"/>
                <w:szCs w:val="24"/>
              </w:rPr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jc w:val="center"/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 да</w:t>
            </w:r>
          </w:p>
        </w:tc>
      </w:tr>
      <w:tr w:rsidR="0013719A" w:rsidRPr="0013719A" w:rsidTr="000F16AD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 xml:space="preserve">Тип АСУЭ филиала 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ПО «Пирамида-сети»</w:t>
            </w:r>
            <w:r w:rsidRPr="0013719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13719A" w:rsidRPr="0013719A" w:rsidTr="000F16AD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719A" w:rsidRPr="0013719A" w:rsidRDefault="0013719A" w:rsidP="0013719A">
            <w:pPr>
              <w:rPr>
                <w:sz w:val="24"/>
                <w:szCs w:val="24"/>
              </w:rPr>
            </w:pPr>
            <w:r w:rsidRPr="0013719A">
              <w:rPr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19A" w:rsidRPr="0013719A" w:rsidRDefault="0013719A" w:rsidP="0013719A">
            <w:pPr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3719A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:rsidR="0013719A" w:rsidRPr="00F140A3" w:rsidRDefault="0013719A" w:rsidP="0013719A">
      <w:pPr>
        <w:suppressAutoHyphens w:val="0"/>
        <w:rPr>
          <w:b/>
          <w:sz w:val="26"/>
          <w:szCs w:val="26"/>
        </w:rPr>
      </w:pPr>
    </w:p>
    <w:p w:rsidR="00614ED3" w:rsidRPr="00F140A3" w:rsidRDefault="00614ED3" w:rsidP="00614ED3">
      <w:pPr>
        <w:suppressAutoHyphens w:val="0"/>
        <w:ind w:left="1560" w:hanging="993"/>
        <w:rPr>
          <w:sz w:val="26"/>
          <w:szCs w:val="26"/>
        </w:rPr>
      </w:pP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6"/>
        </w:rPr>
        <w:t xml:space="preserve">выбор </w:t>
      </w:r>
      <w:r w:rsidR="002B67CC">
        <w:rPr>
          <w:szCs w:val="26"/>
        </w:rPr>
        <w:t>Б</w:t>
      </w:r>
      <w:r w:rsidRPr="00F140A3">
        <w:rPr>
          <w:szCs w:val="26"/>
        </w:rPr>
        <w:t>КТП осуществлять в соответствии с оперативным указанием ПАО «</w:t>
      </w:r>
      <w:r w:rsidR="00F140A3" w:rsidRPr="00F140A3">
        <w:rPr>
          <w:szCs w:val="26"/>
        </w:rPr>
        <w:t>Россети</w:t>
      </w:r>
      <w:r w:rsidRPr="00F140A3">
        <w:rPr>
          <w:szCs w:val="26"/>
        </w:rPr>
        <w:t xml:space="preserve"> Центра» «О применении оборудования для распределительных сетей 10(</w:t>
      </w:r>
      <w:proofErr w:type="gramStart"/>
      <w:r w:rsidRPr="00F140A3">
        <w:rPr>
          <w:szCs w:val="26"/>
        </w:rPr>
        <w:t>6)/</w:t>
      </w:r>
      <w:proofErr w:type="gramEnd"/>
      <w:r w:rsidRPr="00F140A3">
        <w:rPr>
          <w:szCs w:val="26"/>
        </w:rPr>
        <w:t>0,4 кВ»;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F140A3">
        <w:rPr>
          <w:szCs w:val="26"/>
        </w:rPr>
        <w:t xml:space="preserve"> с целью минимизации потерь в сети 0,4 кВ,</w:t>
      </w:r>
      <w:r w:rsidRPr="00F140A3">
        <w:rPr>
          <w:bCs/>
          <w:iCs/>
          <w:szCs w:val="26"/>
        </w:rPr>
        <w:t xml:space="preserve"> размещение трансформаторных подстанций 6-10/0,4 кВ вне центра нагрузок должно быть обосновано;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6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6"/>
        </w:rPr>
        <w:t>конструкция крыши должна исключать сток воды с крыши на стены;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6"/>
        </w:rPr>
        <w:t>з</w:t>
      </w:r>
      <w:r w:rsidRPr="00F140A3">
        <w:rPr>
          <w:bCs/>
          <w:iCs/>
          <w:szCs w:val="26"/>
        </w:rPr>
        <w:t xml:space="preserve">ащиту </w:t>
      </w:r>
      <w:r w:rsidR="002B67CC">
        <w:rPr>
          <w:bCs/>
          <w:iCs/>
          <w:szCs w:val="26"/>
        </w:rPr>
        <w:t>Б</w:t>
      </w:r>
      <w:r w:rsidRPr="00F140A3">
        <w:rPr>
          <w:bCs/>
          <w:iCs/>
          <w:szCs w:val="26"/>
        </w:rPr>
        <w:t>КТП 10(</w:t>
      </w:r>
      <w:proofErr w:type="gramStart"/>
      <w:r w:rsidRPr="00F140A3">
        <w:rPr>
          <w:bCs/>
          <w:iCs/>
          <w:szCs w:val="26"/>
        </w:rPr>
        <w:t>6)/</w:t>
      </w:r>
      <w:proofErr w:type="gramEnd"/>
      <w:r w:rsidRPr="00F140A3">
        <w:rPr>
          <w:bCs/>
          <w:iCs/>
          <w:szCs w:val="26"/>
        </w:rPr>
        <w:t>0,4 кВ от перенапряжений осуществить ограничителями перенапряжений 6 (10) кВ и 0,4 кВ в соответствии с СТО 56947007-29.240.02.001-2008;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</w:t>
      </w:r>
      <w:proofErr w:type="spellStart"/>
      <w:r w:rsidRPr="00F140A3">
        <w:rPr>
          <w:bCs/>
          <w:iCs/>
          <w:szCs w:val="26"/>
        </w:rPr>
        <w:t>т.ч</w:t>
      </w:r>
      <w:proofErr w:type="spellEnd"/>
      <w:r w:rsidRPr="00F140A3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bCs/>
          <w:iCs/>
          <w:szCs w:val="26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bCs/>
          <w:iCs/>
          <w:szCs w:val="26"/>
        </w:rPr>
        <w:t>силовые трансформаторы 6-10 кВ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8"/>
        </w:rPr>
        <w:t>на всех открывающихся створках дверей ТП-10(</w:t>
      </w:r>
      <w:proofErr w:type="gramStart"/>
      <w:r w:rsidRPr="00F140A3">
        <w:rPr>
          <w:szCs w:val="28"/>
        </w:rPr>
        <w:t>6)/</w:t>
      </w:r>
      <w:proofErr w:type="gramEnd"/>
      <w:r w:rsidRPr="00F140A3">
        <w:rPr>
          <w:szCs w:val="28"/>
        </w:rPr>
        <w:t>0,4 кВ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8"/>
        </w:rPr>
        <w:t>на ТП-10(6)/0,4 кВ (СТП-10(6)/0,4кВ) должна быть установлена</w:t>
      </w:r>
      <w:r w:rsidRPr="00F140A3">
        <w:rPr>
          <w:b/>
          <w:szCs w:val="28"/>
          <w:u w:val="single"/>
        </w:rPr>
        <w:t xml:space="preserve"> </w:t>
      </w:r>
      <w:r w:rsidRPr="00F140A3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r w:rsidR="00F140A3" w:rsidRPr="00F140A3">
        <w:rPr>
          <w:szCs w:val="28"/>
        </w:rPr>
        <w:t>Россети Центр» и ПАО «Россети</w:t>
      </w:r>
      <w:r w:rsidRPr="00F140A3">
        <w:rPr>
          <w:szCs w:val="28"/>
        </w:rPr>
        <w:t xml:space="preserve"> Центр</w:t>
      </w:r>
      <w:r w:rsidR="00F140A3" w:rsidRPr="00F140A3">
        <w:rPr>
          <w:szCs w:val="28"/>
        </w:rPr>
        <w:t xml:space="preserve"> и Приволжье</w:t>
      </w:r>
      <w:r w:rsidRPr="00F140A3">
        <w:rPr>
          <w:szCs w:val="28"/>
        </w:rPr>
        <w:t>»);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8"/>
        </w:rPr>
        <w:t>в РУ-0,4 кВ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BB2F54" w:rsidRPr="00F140A3" w:rsidRDefault="00BB2F54" w:rsidP="00BB2F54">
      <w:pPr>
        <w:pStyle w:val="310"/>
        <w:numPr>
          <w:ilvl w:val="0"/>
          <w:numId w:val="25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F140A3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BB2F54" w:rsidRPr="00F140A3" w:rsidRDefault="00BB2F54" w:rsidP="00BB2F54">
      <w:pPr>
        <w:ind w:firstLine="680"/>
        <w:jc w:val="both"/>
        <w:rPr>
          <w:sz w:val="24"/>
          <w:szCs w:val="24"/>
        </w:rPr>
      </w:pPr>
      <w:r w:rsidRPr="00F140A3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934D38" w:rsidRPr="00F140A3" w:rsidRDefault="00934D38" w:rsidP="00BB2F54">
      <w:pPr>
        <w:ind w:firstLine="680"/>
        <w:jc w:val="both"/>
        <w:rPr>
          <w:sz w:val="24"/>
          <w:szCs w:val="24"/>
        </w:rPr>
      </w:pPr>
    </w:p>
    <w:p w:rsidR="00875081" w:rsidRPr="00F140A3" w:rsidRDefault="000B794F" w:rsidP="00875081">
      <w:p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4.5.15</w:t>
      </w:r>
      <w:r w:rsidR="00934D38" w:rsidRPr="00F140A3">
        <w:rPr>
          <w:sz w:val="26"/>
          <w:szCs w:val="26"/>
        </w:rPr>
        <w:t>.</w:t>
      </w:r>
      <w:r w:rsidR="00875081" w:rsidRPr="00F140A3">
        <w:rPr>
          <w:b/>
          <w:sz w:val="26"/>
          <w:szCs w:val="26"/>
        </w:rPr>
        <w:t>Основные требования к приборам учета, трансформаторам тока и к вторичным цепям</w:t>
      </w:r>
      <w:r w:rsidR="00875081" w:rsidRPr="00F140A3">
        <w:rPr>
          <w:sz w:val="26"/>
          <w:szCs w:val="26"/>
        </w:rPr>
        <w:t xml:space="preserve"> </w:t>
      </w:r>
    </w:p>
    <w:p w:rsidR="00F140A3" w:rsidRPr="00F140A3" w:rsidRDefault="00875081" w:rsidP="00F140A3">
      <w:pPr>
        <w:pStyle w:val="ad"/>
        <w:tabs>
          <w:tab w:val="left" w:pos="426"/>
        </w:tabs>
        <w:suppressAutoHyphens w:val="0"/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4.5.1</w:t>
      </w:r>
      <w:r w:rsidR="000B794F">
        <w:rPr>
          <w:sz w:val="26"/>
          <w:szCs w:val="26"/>
        </w:rPr>
        <w:t>5</w:t>
      </w:r>
      <w:r w:rsidRPr="00F140A3">
        <w:rPr>
          <w:sz w:val="26"/>
          <w:szCs w:val="26"/>
        </w:rPr>
        <w:t>.1.</w:t>
      </w:r>
      <w:r w:rsidRPr="00F140A3">
        <w:rPr>
          <w:sz w:val="26"/>
          <w:szCs w:val="26"/>
        </w:rPr>
        <w:tab/>
      </w:r>
      <w:r w:rsidR="00F140A3" w:rsidRPr="00F140A3">
        <w:rPr>
          <w:sz w:val="26"/>
          <w:szCs w:val="26"/>
        </w:rPr>
        <w:t>Основные требования к организации учёта</w:t>
      </w:r>
    </w:p>
    <w:p w:rsidR="00F140A3" w:rsidRPr="00F140A3" w:rsidRDefault="00F140A3" w:rsidP="00F140A3">
      <w:pPr>
        <w:pStyle w:val="ad"/>
        <w:tabs>
          <w:tab w:val="left" w:pos="426"/>
        </w:tabs>
        <w:suppressAutoHyphens w:val="0"/>
        <w:jc w:val="both"/>
        <w:rPr>
          <w:b/>
          <w:i/>
          <w:sz w:val="26"/>
          <w:szCs w:val="26"/>
        </w:rPr>
      </w:pPr>
      <w:r w:rsidRPr="00F140A3">
        <w:rPr>
          <w:b/>
          <w:i/>
          <w:sz w:val="26"/>
          <w:szCs w:val="26"/>
        </w:rPr>
        <w:t>Технические характеристики оборудования</w:t>
      </w:r>
    </w:p>
    <w:p w:rsidR="00F140A3" w:rsidRPr="00F140A3" w:rsidRDefault="00F140A3" w:rsidP="00F140A3">
      <w:pPr>
        <w:ind w:firstLine="709"/>
        <w:jc w:val="both"/>
        <w:rPr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F140A3">
        <w:rPr>
          <w:bCs/>
          <w:iCs/>
          <w:sz w:val="26"/>
          <w:szCs w:val="26"/>
        </w:rPr>
        <w:br/>
        <w:t xml:space="preserve">СТО 34.01-5.1-009-2019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F140A3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кВ должны соответствовать СТО 34.01-5.1-008-2018 «Пункты коммерческого учета электроэнергии уровнем напряжения 6-20 кВ. Общие технические требования», технические характеристики шкафов учета </w:t>
      </w:r>
      <w:r w:rsidRPr="00F140A3">
        <w:rPr>
          <w:sz w:val="26"/>
          <w:szCs w:val="26"/>
        </w:rPr>
        <w:t>в соответствии с разделом 4.3 данного технического задания.</w:t>
      </w:r>
    </w:p>
    <w:p w:rsidR="00F140A3" w:rsidRPr="00F140A3" w:rsidRDefault="00F140A3" w:rsidP="00F140A3">
      <w:pPr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К установке допускается оборудование, включенное в Перечень оборудования, материалов и систем, допущенных к применению на объектах ДЗО ПАО «Россети»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F140A3">
        <w:rPr>
          <w:sz w:val="26"/>
          <w:szCs w:val="26"/>
        </w:rPr>
        <w:br/>
        <w:t>ПАО «Россети», либо допущенное к применению комиссией ДЗО ПАО «Россети» по допуску оборудования, материалов и систем для применения на объектах электросетевого комплекса ДЗО ПАО «Россети» (протокол заседания Правления ОАО «Россети» от 31.03.2014 № 225пр).</w:t>
      </w:r>
      <w:bookmarkStart w:id="0" w:name="_Toc22938006"/>
      <w:bookmarkStart w:id="1" w:name="_Toc32496731"/>
      <w:bookmarkStart w:id="2" w:name="_Toc57221610"/>
    </w:p>
    <w:p w:rsidR="00F140A3" w:rsidRPr="00F140A3" w:rsidRDefault="00F140A3" w:rsidP="00F140A3">
      <w:pPr>
        <w:jc w:val="both"/>
        <w:rPr>
          <w:b/>
          <w:i/>
          <w:sz w:val="26"/>
          <w:szCs w:val="26"/>
        </w:rPr>
      </w:pPr>
      <w:r w:rsidRPr="00F140A3">
        <w:rPr>
          <w:b/>
          <w:i/>
          <w:sz w:val="26"/>
          <w:szCs w:val="26"/>
        </w:rPr>
        <w:t>Требования к вторичным измерительным цепям</w:t>
      </w:r>
      <w:bookmarkEnd w:id="0"/>
      <w:bookmarkEnd w:id="1"/>
      <w:bookmarkEnd w:id="2"/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F140A3">
        <w:rPr>
          <w:sz w:val="26"/>
          <w:szCs w:val="26"/>
        </w:rPr>
        <w:t>клеммник</w:t>
      </w:r>
      <w:proofErr w:type="spellEnd"/>
      <w:r w:rsidRPr="00F140A3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F140A3">
        <w:rPr>
          <w:sz w:val="26"/>
          <w:szCs w:val="26"/>
        </w:rPr>
        <w:t>закорачивание</w:t>
      </w:r>
      <w:proofErr w:type="spellEnd"/>
      <w:r w:rsidRPr="00F140A3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ТТ и ТН соответствующих классов точности измерительных кернов.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Применение промежуточных трансформаторов тока не допускается.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F140A3" w:rsidRPr="00F140A3" w:rsidRDefault="00F140A3" w:rsidP="00F140A3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F140A3">
        <w:rPr>
          <w:sz w:val="26"/>
          <w:szCs w:val="26"/>
        </w:rPr>
        <w:br/>
        <w:t>1,5 кв. мм для меди. Сечение соединительных проводов во вторичных цепях ТТ расчетного и технического учета должны быть не менее 2,5 кв. мм для меди. Применение алюминиевых проводников запрещается.</w:t>
      </w:r>
    </w:p>
    <w:p w:rsidR="00F140A3" w:rsidRPr="00F140A3" w:rsidRDefault="00F140A3" w:rsidP="00F140A3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Встроенные ТТ и ТН должны иметь возможность проведения периодической метрологической поверки.</w:t>
      </w:r>
    </w:p>
    <w:p w:rsidR="00F140A3" w:rsidRPr="00F140A3" w:rsidRDefault="00F140A3" w:rsidP="00F140A3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F140A3">
        <w:rPr>
          <w:sz w:val="26"/>
          <w:szCs w:val="26"/>
        </w:rPr>
        <w:tab/>
        <w:t>Допускается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3" w:name="_Toc22938007"/>
      <w:bookmarkStart w:id="4" w:name="_Toc32496732"/>
      <w:bookmarkStart w:id="5" w:name="_Toc57221611"/>
      <w:r w:rsidRPr="00F140A3">
        <w:rPr>
          <w:sz w:val="26"/>
          <w:szCs w:val="26"/>
        </w:rPr>
        <w:t>нных учета от данных измерений.</w:t>
      </w:r>
    </w:p>
    <w:p w:rsidR="00F140A3" w:rsidRPr="00F140A3" w:rsidRDefault="00F140A3" w:rsidP="00F140A3">
      <w:pPr>
        <w:tabs>
          <w:tab w:val="left" w:pos="709"/>
        </w:tabs>
        <w:contextualSpacing/>
        <w:jc w:val="both"/>
        <w:rPr>
          <w:i/>
          <w:sz w:val="26"/>
          <w:szCs w:val="26"/>
        </w:rPr>
      </w:pPr>
      <w:r w:rsidRPr="00F140A3">
        <w:rPr>
          <w:b/>
          <w:i/>
          <w:sz w:val="26"/>
          <w:szCs w:val="26"/>
        </w:rPr>
        <w:t>Требования к трансформаторам тока</w:t>
      </w:r>
      <w:bookmarkEnd w:id="3"/>
      <w:bookmarkEnd w:id="4"/>
      <w:bookmarkEnd w:id="5"/>
    </w:p>
    <w:p w:rsidR="00F140A3" w:rsidRPr="00F140A3" w:rsidRDefault="00F140A3" w:rsidP="00F140A3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</w:rPr>
        <w:tab/>
        <w:t xml:space="preserve">Трансформаторы тока по техническим характеристикам должны соответствовать требованиям ГОСТ 7746-2015. 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F140A3">
        <w:rPr>
          <w:sz w:val="26"/>
          <w:szCs w:val="26"/>
        </w:rPr>
        <w:t>предпроектного</w:t>
      </w:r>
      <w:proofErr w:type="spellEnd"/>
      <w:r w:rsidRPr="00F140A3">
        <w:rPr>
          <w:sz w:val="26"/>
          <w:szCs w:val="26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F140A3">
        <w:rPr>
          <w:sz w:val="26"/>
          <w:szCs w:val="26"/>
          <w:lang w:val="en-US"/>
        </w:rPr>
        <w:t>S</w:t>
      </w:r>
      <w:r w:rsidRPr="00F140A3">
        <w:rPr>
          <w:sz w:val="26"/>
          <w:szCs w:val="26"/>
        </w:rPr>
        <w:t>;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Тип, коэффициенты трансформации определяются в ПД.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proofErr w:type="spellStart"/>
      <w:r w:rsidRPr="00F140A3">
        <w:rPr>
          <w:sz w:val="26"/>
          <w:szCs w:val="26"/>
        </w:rPr>
        <w:t>Межповерочный</w:t>
      </w:r>
      <w:proofErr w:type="spellEnd"/>
      <w:r w:rsidRPr="00F140A3">
        <w:rPr>
          <w:sz w:val="26"/>
          <w:szCs w:val="26"/>
        </w:rPr>
        <w:t xml:space="preserve"> интервал трансформаторов тока должен составлять не менее 12 лет. 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Трансформаторы тока должны быть </w:t>
      </w:r>
      <w:proofErr w:type="spellStart"/>
      <w:r w:rsidRPr="00F140A3">
        <w:rPr>
          <w:sz w:val="26"/>
          <w:szCs w:val="26"/>
        </w:rPr>
        <w:t>поверены</w:t>
      </w:r>
      <w:proofErr w:type="spellEnd"/>
      <w:r w:rsidRPr="00F140A3">
        <w:rPr>
          <w:sz w:val="26"/>
          <w:szCs w:val="26"/>
        </w:rPr>
        <w:t xml:space="preserve">, иметь свидетельство о поверке, действующее на полный период </w:t>
      </w:r>
      <w:proofErr w:type="spellStart"/>
      <w:r w:rsidRPr="00F140A3">
        <w:rPr>
          <w:sz w:val="26"/>
          <w:szCs w:val="26"/>
        </w:rPr>
        <w:t>межповерочного</w:t>
      </w:r>
      <w:proofErr w:type="spellEnd"/>
      <w:r w:rsidRPr="00F140A3">
        <w:rPr>
          <w:sz w:val="26"/>
          <w:szCs w:val="26"/>
        </w:rPr>
        <w:t xml:space="preserve"> интервала с момента приобретения, или отметку в паспорте о первичной заводской поверке. 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F140A3" w:rsidRPr="00F140A3" w:rsidRDefault="00F140A3" w:rsidP="00F140A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Фактическая вторичная нагрузка выбранных ТТ должна находиться в диапазоне, обеспечивающим </w:t>
      </w:r>
      <w:proofErr w:type="spellStart"/>
      <w:r w:rsidRPr="00F140A3">
        <w:rPr>
          <w:sz w:val="26"/>
          <w:szCs w:val="26"/>
        </w:rPr>
        <w:t>соответсвующий</w:t>
      </w:r>
      <w:proofErr w:type="spellEnd"/>
      <w:r w:rsidRPr="00F140A3">
        <w:rPr>
          <w:sz w:val="26"/>
          <w:szCs w:val="26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F140A3" w:rsidRPr="00F140A3" w:rsidRDefault="00F140A3" w:rsidP="00F140A3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F140A3">
        <w:rPr>
          <w:i/>
          <w:sz w:val="26"/>
          <w:szCs w:val="26"/>
        </w:rPr>
        <w:t>Требования к монтажу и местам установки оборудования</w:t>
      </w:r>
    </w:p>
    <w:p w:rsidR="00F140A3" w:rsidRPr="00F140A3" w:rsidRDefault="00F140A3" w:rsidP="00F140A3">
      <w:pPr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проведенным ППО.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Необходимо предусмотреть установку приборов учета электроэнергии на вводные и отходящие присоединения подстанций 6-20 кВ и выше и границах балансовой принадлежности с потребителями, позволяющих осуществлять их дистанционную настройку и мониторинг состояния.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F140A3" w:rsidRPr="00F140A3" w:rsidRDefault="00F140A3" w:rsidP="00F140A3">
      <w:pPr>
        <w:pStyle w:val="11"/>
        <w:widowControl w:val="0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в случае установки прибора 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электроснабжения, позволяющее провести идентификацию без подъема персонала на опору;</w:t>
      </w:r>
    </w:p>
    <w:p w:rsidR="00F140A3" w:rsidRPr="00F140A3" w:rsidRDefault="00F140A3" w:rsidP="00F140A3">
      <w:pPr>
        <w:pStyle w:val="11"/>
        <w:widowControl w:val="0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комплектация шкафа должна включать в себя автоматический выключатель или выключатель нагрузки до прибора учета и автоматический выключатель после прибора учета непосредственного включения. Конструкция шкафа должна позволять без вскрытия производить визуальный съем контрольных показаний с прибора учета, пр</w:t>
      </w:r>
      <w:r w:rsidR="000B794F">
        <w:rPr>
          <w:sz w:val="26"/>
          <w:szCs w:val="26"/>
        </w:rPr>
        <w:t xml:space="preserve">осмотр всех индицируемых </w:t>
      </w:r>
      <w:proofErr w:type="gramStart"/>
      <w:r w:rsidR="000B794F">
        <w:rPr>
          <w:sz w:val="26"/>
          <w:szCs w:val="26"/>
        </w:rPr>
        <w:t xml:space="preserve">данных и других </w:t>
      </w:r>
      <w:r w:rsidRPr="00F140A3">
        <w:rPr>
          <w:sz w:val="26"/>
          <w:szCs w:val="26"/>
        </w:rPr>
        <w:t>параметров</w:t>
      </w:r>
      <w:proofErr w:type="gramEnd"/>
      <w:r w:rsidRPr="00F140A3">
        <w:rPr>
          <w:sz w:val="26"/>
          <w:szCs w:val="26"/>
        </w:rPr>
        <w:t xml:space="preserve"> отображающихся на дисплее прибора учета;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внутридомовую сеть подключить к прибору учета непосредственного включения к выходным клеммам автоматического выключателя в соответствии со схемой, указанной в паспорте применяемого ВШУ;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>ПД может быть предусмотрена установка выносного шкафа учета на опоре, на высоте не менее 1,7 м;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F140A3">
        <w:rPr>
          <w:spacing w:val="-5"/>
          <w:sz w:val="26"/>
          <w:szCs w:val="26"/>
        </w:rPr>
        <w:t>электрощитовой</w:t>
      </w:r>
      <w:proofErr w:type="spellEnd"/>
      <w:r w:rsidRPr="00F140A3">
        <w:rPr>
          <w:spacing w:val="-5"/>
          <w:sz w:val="26"/>
          <w:szCs w:val="26"/>
        </w:rPr>
        <w:t xml:space="preserve"> МКД или на вводе ВРУ 0,4 кВ: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>прибор учета электрической энергии непосредственного включения размещать в запирающемся помещении ВРУ, в случае отсутствия ВРУ, устанавливать в отдельном запирающемся шкафу;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F140A3">
        <w:rPr>
          <w:spacing w:val="-5"/>
          <w:sz w:val="26"/>
          <w:szCs w:val="26"/>
        </w:rPr>
        <w:t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ПД;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трансформаторы тока должны быть установлены во всех трех фазах;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F140A3" w:rsidRPr="00F140A3" w:rsidRDefault="00F140A3" w:rsidP="00F140A3">
      <w:pPr>
        <w:pStyle w:val="11"/>
        <w:numPr>
          <w:ilvl w:val="0"/>
          <w:numId w:val="29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F140A3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F140A3" w:rsidRPr="00F140A3" w:rsidRDefault="00F140A3" w:rsidP="00F140A3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При установке систем учета электроэнергии, средств автоматизации и связи на ПС / ТП / РУ / КТП:</w:t>
      </w:r>
    </w:p>
    <w:p w:rsidR="00F140A3" w:rsidRPr="00F140A3" w:rsidRDefault="00F140A3" w:rsidP="00F140A3">
      <w:pPr>
        <w:pStyle w:val="11"/>
        <w:numPr>
          <w:ilvl w:val="0"/>
          <w:numId w:val="30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140A3">
        <w:rPr>
          <w:sz w:val="26"/>
          <w:szCs w:val="26"/>
        </w:rPr>
        <w:t>трансформаторы тока устанавливать на присоединениях в РУ-0,4кВ;</w:t>
      </w:r>
    </w:p>
    <w:p w:rsidR="00F140A3" w:rsidRPr="00F140A3" w:rsidRDefault="00F140A3" w:rsidP="00F140A3">
      <w:pPr>
        <w:pStyle w:val="11"/>
        <w:widowControl w:val="0"/>
        <w:numPr>
          <w:ilvl w:val="0"/>
          <w:numId w:val="30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140A3">
        <w:rPr>
          <w:sz w:val="26"/>
          <w:szCs w:val="26"/>
        </w:rPr>
        <w:t>приборы учета, средства автоматизации и связи устанавливать в РУ-0,4 кВ трансформаторных подстанций, допускается установка в запирающихся шкафах наружного исполнения;</w:t>
      </w:r>
    </w:p>
    <w:p w:rsidR="00F140A3" w:rsidRPr="00F140A3" w:rsidRDefault="00F140A3" w:rsidP="00F140A3">
      <w:pPr>
        <w:pStyle w:val="11"/>
        <w:numPr>
          <w:ilvl w:val="0"/>
          <w:numId w:val="30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140A3">
        <w:rPr>
          <w:sz w:val="26"/>
          <w:szCs w:val="26"/>
        </w:rPr>
        <w:t>приборы учета трансформаторного включения подключать к измерительным цепям через испытательные клеммные колодки, установленные перед приборами учета и имеющие устройство для пломбирования или маркирования;</w:t>
      </w:r>
    </w:p>
    <w:p w:rsidR="00F140A3" w:rsidRPr="00F140A3" w:rsidRDefault="00F140A3" w:rsidP="00F140A3">
      <w:pPr>
        <w:pStyle w:val="11"/>
        <w:numPr>
          <w:ilvl w:val="0"/>
          <w:numId w:val="30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F140A3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F140A3" w:rsidRPr="00F140A3" w:rsidRDefault="00F140A3" w:rsidP="00F140A3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F140A3">
        <w:rPr>
          <w:sz w:val="26"/>
          <w:szCs w:val="26"/>
        </w:rPr>
        <w:tab/>
        <w:t>В РУ-0,4 кВ КТП 6-20/0,4 кВ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F140A3" w:rsidRPr="00F140A3" w:rsidRDefault="00F140A3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140A3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F140A3">
        <w:t>4</w:t>
      </w:r>
      <w:r w:rsidRPr="00F140A3">
        <w:rPr>
          <w:sz w:val="26"/>
          <w:szCs w:val="26"/>
        </w:rPr>
        <w:t xml:space="preserve"> к настоящему техническому заданию для проверки, а после согласования использует их при выполнении пусконаладочных работ.</w:t>
      </w:r>
    </w:p>
    <w:p w:rsidR="00F140A3" w:rsidRPr="00F140A3" w:rsidRDefault="00F140A3" w:rsidP="00F140A3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F140A3" w:rsidRPr="00F140A3" w:rsidRDefault="00F140A3" w:rsidP="00F140A3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СНиП;</w:t>
      </w:r>
    </w:p>
    <w:p w:rsidR="00F140A3" w:rsidRPr="00F140A3" w:rsidRDefault="00F45E0F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9" w:history="1">
        <w:r w:rsidR="00F140A3" w:rsidRPr="00F140A3">
          <w:rPr>
            <w:sz w:val="26"/>
            <w:szCs w:val="26"/>
            <w:lang w:eastAsia="en-US" w:bidi="en-US"/>
          </w:rPr>
          <w:t>ГОСТ 34.603-92</w:t>
        </w:r>
      </w:hyperlink>
      <w:r w:rsidR="00F140A3" w:rsidRPr="00F140A3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ГОСТ 24.208 - 80. Документация на АСУ, требования к содержанию документов стадии "Ввод в эксплуатацию";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Руководящими документами;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F140A3" w:rsidRPr="00F140A3" w:rsidRDefault="00F140A3" w:rsidP="00F140A3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F140A3" w:rsidRPr="00F140A3" w:rsidRDefault="00F140A3" w:rsidP="00F140A3">
      <w:pPr>
        <w:numPr>
          <w:ilvl w:val="0"/>
          <w:numId w:val="31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F140A3" w:rsidRPr="00F140A3" w:rsidRDefault="00F140A3" w:rsidP="00F140A3">
      <w:pPr>
        <w:pStyle w:val="ad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F140A3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F140A3" w:rsidRPr="00F140A3" w:rsidRDefault="00F140A3" w:rsidP="00F140A3">
      <w:pPr>
        <w:pStyle w:val="ad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F140A3">
        <w:rPr>
          <w:b/>
          <w:i/>
          <w:sz w:val="26"/>
          <w:szCs w:val="26"/>
        </w:rPr>
        <w:t>Требования к ИИК</w:t>
      </w:r>
      <w:r w:rsidRPr="00F140A3">
        <w:rPr>
          <w:rStyle w:val="aff0"/>
          <w:b/>
          <w:i/>
          <w:sz w:val="26"/>
          <w:szCs w:val="26"/>
        </w:rPr>
        <w:footnoteReference w:id="1"/>
      </w:r>
    </w:p>
    <w:p w:rsidR="00F140A3" w:rsidRPr="00F140A3" w:rsidRDefault="00F140A3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140A3">
        <w:rPr>
          <w:sz w:val="26"/>
          <w:szCs w:val="26"/>
        </w:rPr>
        <w:t xml:space="preserve">Типы корпуса </w:t>
      </w:r>
      <w:proofErr w:type="gramStart"/>
      <w:r w:rsidRPr="00F140A3">
        <w:rPr>
          <w:sz w:val="26"/>
          <w:szCs w:val="26"/>
        </w:rPr>
        <w:t>применяемых  Подрядчиком</w:t>
      </w:r>
      <w:proofErr w:type="gramEnd"/>
      <w:r w:rsidRPr="00F140A3">
        <w:rPr>
          <w:sz w:val="26"/>
          <w:szCs w:val="26"/>
        </w:rPr>
        <w:t xml:space="preserve"> счетчиков электроэнергии должны обеспечивать возможность их монтажа в щит учета (на 3 винта), или на </w:t>
      </w:r>
      <w:r w:rsidRPr="00F140A3">
        <w:rPr>
          <w:sz w:val="26"/>
          <w:szCs w:val="26"/>
        </w:rPr>
        <w:br/>
        <w:t xml:space="preserve">DIN-рейку, или на ответвление (опору) ВЛ - в соответствии со спецификацией оборудования, уточненной по результатам ППО, а также с типовыми техническими решениями по организации интеллектуального учета электроэнергии. Для отображения показаний и наблюдения за индикатором функционирования, все монтируемые непосредственно или в составе шкафов приборы учета электрической энергии должны быть оборудованы встроенным дисплеем, за исключением счетчиков, предназначенных для наружной установки (к корпусе </w:t>
      </w:r>
      <w:r w:rsidRPr="00F140A3">
        <w:rPr>
          <w:sz w:val="26"/>
          <w:szCs w:val="26"/>
          <w:lang w:val="en-US"/>
        </w:rPr>
        <w:t>split</w:t>
      </w:r>
      <w:r w:rsidRPr="00F140A3">
        <w:rPr>
          <w:sz w:val="26"/>
          <w:szCs w:val="26"/>
        </w:rPr>
        <w:t xml:space="preserve">), которые должны быть </w:t>
      </w:r>
      <w:proofErr w:type="gramStart"/>
      <w:r w:rsidRPr="00F140A3">
        <w:rPr>
          <w:sz w:val="26"/>
          <w:szCs w:val="26"/>
        </w:rPr>
        <w:t>укомплектованы  удаленным</w:t>
      </w:r>
      <w:proofErr w:type="gramEnd"/>
      <w:r w:rsidRPr="00F140A3">
        <w:rPr>
          <w:sz w:val="26"/>
          <w:szCs w:val="26"/>
        </w:rPr>
        <w:t xml:space="preserve"> (выносным) дисплеем.</w:t>
      </w:r>
    </w:p>
    <w:p w:rsidR="00F140A3" w:rsidRPr="00F140A3" w:rsidRDefault="00F140A3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140A3">
        <w:rPr>
          <w:sz w:val="26"/>
          <w:szCs w:val="26"/>
        </w:rPr>
        <w:t>При определении типов применяемых при выполнении работ счетчиков электроэнергии Подрядчик должен руководствоваться СТО 34.01-5.1-009-2019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F140A3" w:rsidRDefault="00F140A3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F140A3" w:rsidDel="00C3219B">
        <w:rPr>
          <w:sz w:val="26"/>
          <w:szCs w:val="26"/>
        </w:rPr>
        <w:t xml:space="preserve"> </w:t>
      </w:r>
      <w:r w:rsidRPr="00F140A3">
        <w:rPr>
          <w:sz w:val="26"/>
          <w:szCs w:val="26"/>
        </w:rPr>
        <w:t xml:space="preserve"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 °С и температурой эксплуатации от -40 до +70 °С) наклейки с логотипом ПАО «Россети» и нанесенной шрифтом </w:t>
      </w:r>
      <w:proofErr w:type="spellStart"/>
      <w:r w:rsidRPr="00F140A3">
        <w:rPr>
          <w:sz w:val="26"/>
          <w:szCs w:val="26"/>
        </w:rPr>
        <w:t>Arial</w:t>
      </w:r>
      <w:proofErr w:type="spellEnd"/>
      <w:r w:rsidRPr="00F140A3">
        <w:rPr>
          <w:sz w:val="26"/>
          <w:szCs w:val="26"/>
        </w:rPr>
        <w:t xml:space="preserve"> (размером не менее 10 мм) следующей информацией:</w:t>
      </w:r>
    </w:p>
    <w:p w:rsidR="00B75B2E" w:rsidRDefault="00B75B2E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>
        <w:rPr>
          <w:sz w:val="26"/>
          <w:szCs w:val="26"/>
        </w:rPr>
        <w:t>-телефон Единого контакт-центра: 8-800-220-0-220.</w:t>
      </w:r>
    </w:p>
    <w:p w:rsidR="00B75B2E" w:rsidRPr="00F140A3" w:rsidRDefault="00B75B2E" w:rsidP="00F140A3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</w:p>
    <w:p w:rsidR="00112AE3" w:rsidRPr="00F140A3" w:rsidRDefault="00112AE3" w:rsidP="000630C4">
      <w:pPr>
        <w:pStyle w:val="ad"/>
        <w:numPr>
          <w:ilvl w:val="0"/>
          <w:numId w:val="26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Требования к проведению СМР и ПНР</w:t>
      </w:r>
    </w:p>
    <w:p w:rsidR="00112AE3" w:rsidRPr="00F140A3" w:rsidRDefault="00112AE3" w:rsidP="00AC1C93">
      <w:pPr>
        <w:pStyle w:val="ad"/>
        <w:numPr>
          <w:ilvl w:val="1"/>
          <w:numId w:val="27"/>
        </w:numPr>
        <w:ind w:left="0" w:firstLine="0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Подготовительные</w:t>
      </w:r>
      <w:r w:rsidR="00A630E7" w:rsidRPr="00F140A3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F140A3" w:rsidRDefault="00A630E7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Работы по выносу в </w:t>
      </w:r>
      <w:r w:rsidR="00B37885" w:rsidRPr="00F140A3">
        <w:rPr>
          <w:bCs/>
          <w:iCs/>
          <w:sz w:val="26"/>
          <w:szCs w:val="26"/>
        </w:rPr>
        <w:t>натуру и</w:t>
      </w:r>
      <w:r w:rsidRPr="00F140A3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Проведение СМР (при необходимости</w:t>
      </w:r>
      <w:r w:rsidR="00094AC1" w:rsidRPr="00F140A3">
        <w:rPr>
          <w:bCs/>
          <w:iCs/>
          <w:sz w:val="26"/>
          <w:szCs w:val="26"/>
        </w:rPr>
        <w:t xml:space="preserve">, </w:t>
      </w:r>
      <w:r w:rsidR="00CD39FE" w:rsidRPr="00F140A3">
        <w:rPr>
          <w:bCs/>
          <w:iCs/>
          <w:sz w:val="26"/>
          <w:szCs w:val="26"/>
        </w:rPr>
        <w:t xml:space="preserve">в соответствии с проектом, </w:t>
      </w:r>
      <w:r w:rsidRPr="00F140A3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F140A3">
        <w:rPr>
          <w:bCs/>
          <w:iCs/>
          <w:sz w:val="26"/>
          <w:szCs w:val="26"/>
        </w:rPr>
        <w:t>, в соответствии с проектом</w:t>
      </w:r>
      <w:r w:rsidRPr="00F140A3">
        <w:rPr>
          <w:bCs/>
          <w:iCs/>
          <w:sz w:val="26"/>
          <w:szCs w:val="26"/>
        </w:rPr>
        <w:t>) однолинейных схем 6-10 кВ РЭС и прописывание элементов в АСТУ ОТУ (визуально и привязка ТС, ТИ и ТУ).</w:t>
      </w:r>
    </w:p>
    <w:p w:rsidR="00112AE3" w:rsidRPr="00F140A3" w:rsidRDefault="00112AE3" w:rsidP="00AC1C93">
      <w:pPr>
        <w:pStyle w:val="ad"/>
        <w:numPr>
          <w:ilvl w:val="1"/>
          <w:numId w:val="27"/>
        </w:numPr>
        <w:ind w:left="0" w:firstLine="0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F140A3">
        <w:rPr>
          <w:bCs/>
          <w:iCs/>
          <w:sz w:val="26"/>
          <w:szCs w:val="26"/>
        </w:rPr>
        <w:t xml:space="preserve">(в соответствии с проектом) </w:t>
      </w:r>
      <w:r w:rsidRPr="00F140A3">
        <w:rPr>
          <w:bCs/>
          <w:iCs/>
          <w:sz w:val="26"/>
          <w:szCs w:val="26"/>
        </w:rPr>
        <w:t>землеустроительных</w:t>
      </w:r>
      <w:r w:rsidR="00320DA9" w:rsidRPr="00F140A3">
        <w:rPr>
          <w:bCs/>
          <w:iCs/>
          <w:sz w:val="26"/>
          <w:szCs w:val="26"/>
        </w:rPr>
        <w:t xml:space="preserve"> работ</w:t>
      </w:r>
      <w:r w:rsidRPr="00F140A3">
        <w:rPr>
          <w:bCs/>
          <w:iCs/>
          <w:sz w:val="26"/>
          <w:szCs w:val="26"/>
        </w:rPr>
        <w:t>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Оформление при необходимости</w:t>
      </w:r>
      <w:r w:rsidR="00094AC1" w:rsidRPr="00F140A3">
        <w:rPr>
          <w:bCs/>
          <w:iCs/>
          <w:sz w:val="26"/>
          <w:szCs w:val="26"/>
        </w:rPr>
        <w:t xml:space="preserve"> (</w:t>
      </w:r>
      <w:r w:rsidR="00094AC1" w:rsidRPr="00F140A3">
        <w:rPr>
          <w:bCs/>
          <w:i/>
          <w:sz w:val="26"/>
          <w:szCs w:val="26"/>
        </w:rPr>
        <w:t>при соответствующем обосновании</w:t>
      </w:r>
      <w:r w:rsidR="00094AC1" w:rsidRPr="00F140A3">
        <w:rPr>
          <w:bCs/>
          <w:iCs/>
          <w:sz w:val="26"/>
          <w:szCs w:val="26"/>
        </w:rPr>
        <w:t>)</w:t>
      </w:r>
      <w:r w:rsidRPr="00F140A3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112AE3" w:rsidRPr="00F140A3" w:rsidRDefault="00112AE3" w:rsidP="006A3CE0">
      <w:pPr>
        <w:pStyle w:val="af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AB10E8" w:rsidRPr="00F140A3" w:rsidRDefault="00AB10E8" w:rsidP="00AB10E8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112AE3" w:rsidRPr="00F140A3" w:rsidRDefault="00112AE3" w:rsidP="00AC1C93">
      <w:pPr>
        <w:pStyle w:val="ad"/>
        <w:numPr>
          <w:ilvl w:val="0"/>
          <w:numId w:val="27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Гарантийные обязательства</w:t>
      </w:r>
    </w:p>
    <w:p w:rsidR="00112AE3" w:rsidRPr="00F140A3" w:rsidRDefault="00112AE3" w:rsidP="00AC1C93">
      <w:pPr>
        <w:pStyle w:val="ad"/>
        <w:numPr>
          <w:ilvl w:val="1"/>
          <w:numId w:val="27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112AE3" w:rsidRPr="00F140A3" w:rsidRDefault="00112AE3" w:rsidP="00AC1C93">
      <w:pPr>
        <w:pStyle w:val="ad"/>
        <w:numPr>
          <w:ilvl w:val="1"/>
          <w:numId w:val="27"/>
        </w:numPr>
        <w:ind w:left="0" w:firstLine="709"/>
        <w:jc w:val="both"/>
        <w:rPr>
          <w:bCs/>
          <w:iCs/>
          <w:sz w:val="26"/>
          <w:szCs w:val="26"/>
        </w:rPr>
      </w:pPr>
      <w:r w:rsidRPr="00F140A3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12AE3" w:rsidRPr="00F140A3" w:rsidRDefault="00112AE3" w:rsidP="00112AE3">
      <w:pPr>
        <w:pStyle w:val="ad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C84747" w:rsidRPr="00F140A3" w:rsidRDefault="00C84747" w:rsidP="00AC1C93">
      <w:pPr>
        <w:pStyle w:val="ad"/>
        <w:numPr>
          <w:ilvl w:val="0"/>
          <w:numId w:val="27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Срок</w:t>
      </w:r>
      <w:r w:rsidR="008D36D2">
        <w:rPr>
          <w:b/>
          <w:sz w:val="26"/>
          <w:szCs w:val="26"/>
        </w:rPr>
        <w:t>и</w:t>
      </w:r>
      <w:r w:rsidRPr="00F140A3">
        <w:rPr>
          <w:b/>
          <w:sz w:val="26"/>
          <w:szCs w:val="26"/>
        </w:rPr>
        <w:t xml:space="preserve"> вы</w:t>
      </w:r>
      <w:r w:rsidR="000B3034" w:rsidRPr="00F140A3">
        <w:rPr>
          <w:b/>
          <w:sz w:val="26"/>
          <w:szCs w:val="26"/>
        </w:rPr>
        <w:t xml:space="preserve">полнения работ </w:t>
      </w:r>
    </w:p>
    <w:p w:rsidR="00C84747" w:rsidRDefault="008D36D2" w:rsidP="00852B11">
      <w:pPr>
        <w:jc w:val="both"/>
        <w:rPr>
          <w:sz w:val="26"/>
          <w:szCs w:val="26"/>
        </w:rPr>
      </w:pPr>
      <w:r>
        <w:rPr>
          <w:sz w:val="26"/>
          <w:szCs w:val="26"/>
        </w:rPr>
        <w:t>Указаны в извещении на закупочную процедуру</w:t>
      </w:r>
      <w:r w:rsidR="00C84747" w:rsidRPr="00F140A3">
        <w:rPr>
          <w:sz w:val="26"/>
          <w:szCs w:val="26"/>
        </w:rPr>
        <w:t>.</w:t>
      </w:r>
    </w:p>
    <w:p w:rsidR="008D36D2" w:rsidRPr="00F140A3" w:rsidRDefault="008D36D2" w:rsidP="00852B11">
      <w:pPr>
        <w:jc w:val="both"/>
        <w:rPr>
          <w:sz w:val="26"/>
          <w:szCs w:val="26"/>
        </w:rPr>
      </w:pPr>
      <w:bookmarkStart w:id="6" w:name="_GoBack"/>
      <w:bookmarkEnd w:id="6"/>
    </w:p>
    <w:p w:rsidR="00C84747" w:rsidRPr="00F140A3" w:rsidRDefault="00C84747" w:rsidP="00AC1C93">
      <w:pPr>
        <w:pStyle w:val="ad"/>
        <w:numPr>
          <w:ilvl w:val="0"/>
          <w:numId w:val="27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F140A3">
        <w:rPr>
          <w:b/>
          <w:sz w:val="26"/>
          <w:szCs w:val="26"/>
        </w:rPr>
        <w:t>Основные нормативно-технические документы, оп</w:t>
      </w:r>
      <w:r w:rsidR="000B3034" w:rsidRPr="00F140A3">
        <w:rPr>
          <w:b/>
          <w:sz w:val="26"/>
          <w:szCs w:val="26"/>
        </w:rPr>
        <w:t xml:space="preserve">ределяющие требования к </w:t>
      </w:r>
      <w:r w:rsidR="00393ACD" w:rsidRPr="00F140A3">
        <w:rPr>
          <w:b/>
          <w:sz w:val="26"/>
          <w:szCs w:val="26"/>
        </w:rPr>
        <w:t>проектированию</w:t>
      </w:r>
      <w:r w:rsidR="00320DA9" w:rsidRPr="00F140A3">
        <w:rPr>
          <w:b/>
          <w:sz w:val="26"/>
          <w:szCs w:val="26"/>
        </w:rPr>
        <w:t xml:space="preserve"> и строительству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Градостроительный кодекс РФ;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Земельный кодекс РФ;</w:t>
      </w:r>
    </w:p>
    <w:p w:rsidR="00902D9A" w:rsidRPr="00F140A3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Лесной кодекс РФ; 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ПУЭ (действующее издание);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ПТЭ (действующее издание);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F140A3" w:rsidRDefault="00902D9A" w:rsidP="00D81B54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 xml:space="preserve">Постановление Правительства РФ </w:t>
      </w:r>
      <w:r w:rsidR="00F34F32" w:rsidRPr="00F140A3">
        <w:rPr>
          <w:sz w:val="26"/>
          <w:szCs w:val="26"/>
        </w:rPr>
        <w:t xml:space="preserve">от 11.08.2003 </w:t>
      </w:r>
      <w:r w:rsidR="006B3D6F" w:rsidRPr="00F140A3">
        <w:rPr>
          <w:sz w:val="26"/>
          <w:szCs w:val="26"/>
        </w:rPr>
        <w:t>№</w:t>
      </w:r>
      <w:r w:rsidR="00F34F32" w:rsidRPr="00F140A3">
        <w:rPr>
          <w:sz w:val="26"/>
          <w:szCs w:val="26"/>
        </w:rPr>
        <w:t xml:space="preserve"> 486 «</w:t>
      </w:r>
      <w:r w:rsidRPr="00F140A3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F140A3">
        <w:rPr>
          <w:sz w:val="26"/>
          <w:szCs w:val="26"/>
        </w:rPr>
        <w:t>бслуживающих электрические сети»</w:t>
      </w:r>
      <w:r w:rsidRPr="00F140A3">
        <w:rPr>
          <w:sz w:val="26"/>
          <w:szCs w:val="26"/>
        </w:rPr>
        <w:t>;</w:t>
      </w:r>
    </w:p>
    <w:p w:rsidR="00902D9A" w:rsidRPr="00F140A3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szCs w:val="26"/>
        </w:rPr>
        <w:t xml:space="preserve">Постановление Правительства РФ от 24.02.2009 № 160 «О порядке </w:t>
      </w:r>
      <w:r w:rsidR="00B37885" w:rsidRPr="00F140A3">
        <w:rPr>
          <w:szCs w:val="26"/>
        </w:rPr>
        <w:t>установления границ</w:t>
      </w:r>
      <w:r w:rsidRPr="00F140A3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902D9A" w:rsidRPr="00F140A3" w:rsidRDefault="00902D9A" w:rsidP="00D81B54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Постановление Правите</w:t>
      </w:r>
      <w:r w:rsidR="00393ACD" w:rsidRPr="00F140A3">
        <w:rPr>
          <w:sz w:val="26"/>
          <w:szCs w:val="26"/>
        </w:rPr>
        <w:t>льства РФ от 03.12.2014 N 1300 «</w:t>
      </w:r>
      <w:r w:rsidRPr="00F140A3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F140A3">
        <w:rPr>
          <w:sz w:val="26"/>
          <w:szCs w:val="26"/>
        </w:rPr>
        <w:t>тков и установления сервитутов»</w:t>
      </w:r>
      <w:r w:rsidRPr="00F140A3">
        <w:rPr>
          <w:sz w:val="26"/>
          <w:szCs w:val="26"/>
        </w:rPr>
        <w:t>;</w:t>
      </w:r>
    </w:p>
    <w:p w:rsidR="00197D5A" w:rsidRPr="00F140A3" w:rsidRDefault="00197D5A" w:rsidP="00D81B54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4"/>
          <w:szCs w:val="24"/>
        </w:rPr>
        <w:t>ГОСТ Р 21.1101-</w:t>
      </w:r>
      <w:r w:rsidRPr="00F140A3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F140A3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B70734" w:rsidRPr="00F140A3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szCs w:val="26"/>
        </w:rPr>
        <w:t>Концепция цифровизации сетей на 2018-2030 гг. ПАО «Россети»;</w:t>
      </w:r>
    </w:p>
    <w:p w:rsidR="00CA1C53" w:rsidRPr="00F140A3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F140A3">
        <w:rPr>
          <w:szCs w:val="26"/>
        </w:rPr>
        <w:t>Ответвительная</w:t>
      </w:r>
      <w:proofErr w:type="spellEnd"/>
      <w:r w:rsidRPr="00F140A3">
        <w:rPr>
          <w:szCs w:val="26"/>
        </w:rPr>
        <w:t xml:space="preserve"> арматура.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3271E4" w:rsidRPr="00F140A3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B2180E" w:rsidRPr="00F140A3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</w:t>
      </w:r>
      <w:r w:rsidR="00B2180E" w:rsidRPr="00F140A3">
        <w:rPr>
          <w:szCs w:val="26"/>
        </w:rPr>
        <w:t>. Общие технические требования»;</w:t>
      </w:r>
    </w:p>
    <w:p w:rsidR="003271E4" w:rsidRPr="00F140A3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F140A3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="003271E4" w:rsidRPr="00F140A3">
        <w:rPr>
          <w:szCs w:val="26"/>
        </w:rPr>
        <w:t>;</w:t>
      </w:r>
    </w:p>
    <w:p w:rsidR="007D7FCE" w:rsidRPr="00F140A3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C84747" w:rsidRPr="00F140A3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Нормы отвода земель для электрических сетей напряжением 0,38-750 кВ, </w:t>
      </w:r>
      <w:r w:rsidR="00902D9A" w:rsidRPr="00F140A3">
        <w:rPr>
          <w:color w:val="000000"/>
          <w:szCs w:val="26"/>
        </w:rPr>
        <w:t xml:space="preserve">                 </w:t>
      </w:r>
      <w:r w:rsidRPr="00F140A3">
        <w:rPr>
          <w:color w:val="000000"/>
          <w:szCs w:val="26"/>
        </w:rPr>
        <w:t>№ 14278. Утверждены Минтопэнерго 20.05.1994 г.;</w:t>
      </w:r>
    </w:p>
    <w:p w:rsidR="00E24CC4" w:rsidRPr="00F140A3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bCs/>
          <w:sz w:val="26"/>
          <w:szCs w:val="26"/>
        </w:rPr>
        <w:t xml:space="preserve"> </w:t>
      </w:r>
      <w:r w:rsidR="000B3034" w:rsidRPr="00F140A3">
        <w:rPr>
          <w:bCs/>
          <w:sz w:val="26"/>
          <w:szCs w:val="26"/>
        </w:rPr>
        <w:t xml:space="preserve"> </w:t>
      </w:r>
      <w:r w:rsidR="00E24CC4" w:rsidRPr="00F140A3">
        <w:rPr>
          <w:sz w:val="26"/>
          <w:szCs w:val="26"/>
        </w:rPr>
        <w:t>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E24CC4" w:rsidRPr="00F140A3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140A3">
        <w:rPr>
          <w:sz w:val="26"/>
          <w:szCs w:val="26"/>
          <w:lang w:eastAsia="ru-RU"/>
        </w:rPr>
        <w:t>СТО 34.01-2.2-033-2017 «Линейное коммутационное оборудование 6-35 кВ – секционирующие пункты (реклоузеры). Том 1.2. Секционирующие пункты (реклоузеры)»</w:t>
      </w:r>
      <w:r w:rsidRPr="00F140A3">
        <w:rPr>
          <w:sz w:val="26"/>
          <w:szCs w:val="26"/>
        </w:rPr>
        <w:t>;</w:t>
      </w:r>
    </w:p>
    <w:p w:rsidR="00E26241" w:rsidRPr="00F140A3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 </w:t>
      </w:r>
      <w:r w:rsidR="003F650C" w:rsidRPr="00F140A3">
        <w:rPr>
          <w:color w:val="000000"/>
          <w:szCs w:val="26"/>
        </w:rPr>
        <w:t xml:space="preserve"> </w:t>
      </w:r>
      <w:r w:rsidR="00E24CC4" w:rsidRPr="00F140A3">
        <w:rPr>
          <w:color w:val="000000"/>
          <w:szCs w:val="26"/>
        </w:rPr>
        <w:t xml:space="preserve">СТО 34.01-3.2-011-2017. </w:t>
      </w:r>
      <w:r w:rsidRPr="00F140A3">
        <w:rPr>
          <w:color w:val="000000"/>
          <w:szCs w:val="26"/>
        </w:rPr>
        <w:t>Трансформаторы силовые распределительные 6-10 кВ мощностью 63-2500 кВА. Требования к уровню потерь холос</w:t>
      </w:r>
      <w:r w:rsidR="006B3D6F" w:rsidRPr="00F140A3">
        <w:rPr>
          <w:color w:val="000000"/>
          <w:szCs w:val="26"/>
        </w:rPr>
        <w:t>того хода и короткого замыкания;</w:t>
      </w:r>
    </w:p>
    <w:p w:rsidR="00E24CC4" w:rsidRPr="00F140A3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</w:t>
      </w:r>
      <w:r w:rsidR="00E24CC4" w:rsidRPr="00F140A3">
        <w:rPr>
          <w:color w:val="000000"/>
          <w:szCs w:val="26"/>
        </w:rPr>
        <w:t>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Методические указания ПАО «Россети Центр» по установке индикаторов короткого замыкания на воздушных линиях электропередач в сетях 6-10 кВ, </w:t>
      </w:r>
      <w:r w:rsidRPr="00F140A3">
        <w:rPr>
          <w:sz w:val="25"/>
          <w:szCs w:val="25"/>
          <w:lang w:eastAsia="ru-RU"/>
        </w:rPr>
        <w:t>МИ БП 11/06-01/2020</w:t>
      </w:r>
      <w:r w:rsidRPr="00F140A3">
        <w:rPr>
          <w:color w:val="000000"/>
          <w:szCs w:val="26"/>
        </w:rPr>
        <w:t>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Положение об управлении фирменным стилем ПАО «Россети Центр» /                      ПАО «Россети Центр и Приволжье»;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Центра» и ПАО «</w:t>
      </w:r>
      <w:r w:rsidRPr="00F140A3">
        <w:rPr>
          <w:color w:val="000000"/>
          <w:szCs w:val="26"/>
        </w:rPr>
        <w:t>Россети Центр и Приволжье</w:t>
      </w:r>
      <w:r w:rsidRPr="00F140A3">
        <w:rPr>
          <w:szCs w:val="26"/>
        </w:rPr>
        <w:t>», МИ БП 10.1/05-01/2020;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F140A3">
        <w:rPr>
          <w:szCs w:val="26"/>
        </w:rPr>
        <w:t>РД 153-34.0-20.527-98 «Руководящие указания по расчету токов короткого замыкания и выбору электрооборудования»;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«Россети Центр» и ПАО «Россети Центр и Приволжье»;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F140A3">
        <w:rPr>
          <w:color w:val="000000"/>
          <w:szCs w:val="26"/>
        </w:rPr>
        <w:br/>
        <w:t>ПАО «МРСК Центра» и ПАО «МРСК Центра и Приволжья» РК БП 20/08-02/2019;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РК БП 20/08-02/2019;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СП 48.13330.2019 "СНиП 12-01-2004 Организация строительства"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F140A3" w:rsidRPr="00F140A3" w:rsidRDefault="00F140A3" w:rsidP="00F140A3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F140A3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F140A3" w:rsidRPr="00F140A3" w:rsidRDefault="00F140A3" w:rsidP="00F140A3">
      <w:pPr>
        <w:pStyle w:val="Default"/>
        <w:ind w:firstLine="709"/>
        <w:jc w:val="both"/>
      </w:pPr>
      <w:r w:rsidRPr="00F140A3">
        <w:rPr>
          <w:sz w:val="26"/>
          <w:szCs w:val="26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F140A3">
        <w:rPr>
          <w:sz w:val="26"/>
          <w:szCs w:val="26"/>
        </w:rPr>
        <w:t>т.ч</w:t>
      </w:r>
      <w:proofErr w:type="spellEnd"/>
      <w:r w:rsidRPr="00F140A3">
        <w:rPr>
          <w:sz w:val="26"/>
          <w:szCs w:val="26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</w:t>
      </w:r>
      <w:proofErr w:type="gramStart"/>
      <w:r w:rsidRPr="00F140A3">
        <w:rPr>
          <w:sz w:val="26"/>
          <w:szCs w:val="26"/>
        </w:rPr>
        <w:t>и  ПАО</w:t>
      </w:r>
      <w:proofErr w:type="gramEnd"/>
      <w:r w:rsidRPr="00F140A3">
        <w:rPr>
          <w:sz w:val="26"/>
          <w:szCs w:val="26"/>
        </w:rPr>
        <w:t xml:space="preserve"> «Россети Центр и Приволжье». </w:t>
      </w:r>
    </w:p>
    <w:p w:rsidR="00CA1C53" w:rsidRPr="00F140A3" w:rsidRDefault="00CA1C53" w:rsidP="00CA1C53">
      <w:pPr>
        <w:pStyle w:val="Default"/>
        <w:ind w:firstLine="709"/>
        <w:jc w:val="both"/>
      </w:pPr>
      <w:r w:rsidRPr="00F140A3">
        <w:rPr>
          <w:sz w:val="26"/>
          <w:szCs w:val="26"/>
        </w:rPr>
        <w:t xml:space="preserve"> </w:t>
      </w:r>
    </w:p>
    <w:p w:rsidR="00BA2857" w:rsidRPr="00BA2857" w:rsidRDefault="000D7BDD" w:rsidP="00BA2857">
      <w:pPr>
        <w:tabs>
          <w:tab w:val="left" w:pos="4365"/>
        </w:tabs>
        <w:jc w:val="center"/>
        <w:rPr>
          <w:sz w:val="26"/>
          <w:szCs w:val="26"/>
        </w:rPr>
      </w:pPr>
      <w:r w:rsidRPr="00F140A3">
        <w:rPr>
          <w:sz w:val="26"/>
          <w:szCs w:val="26"/>
        </w:rPr>
        <w:br w:type="page"/>
      </w:r>
      <w:r w:rsidR="00BA2857" w:rsidRPr="00BA2857">
        <w:rPr>
          <w:sz w:val="26"/>
          <w:szCs w:val="26"/>
        </w:rPr>
        <w:t>ЛИСТ РАССМОТРЕНИЯ ТЕХНИЧЕСКОГО ЗАДАНИЯ</w:t>
      </w:r>
    </w:p>
    <w:p w:rsidR="00B27F2B" w:rsidRDefault="00B27F2B" w:rsidP="00DC32D6">
      <w:pPr>
        <w:tabs>
          <w:tab w:val="left" w:pos="4365"/>
        </w:tabs>
        <w:jc w:val="center"/>
        <w:rPr>
          <w:i/>
          <w:sz w:val="26"/>
          <w:szCs w:val="26"/>
          <w:lang w:eastAsia="ru-RU"/>
        </w:rPr>
      </w:pPr>
    </w:p>
    <w:p w:rsidR="00DC32D6" w:rsidRDefault="00B27F2B" w:rsidP="00DC32D6">
      <w:pPr>
        <w:tabs>
          <w:tab w:val="left" w:pos="4365"/>
        </w:tabs>
        <w:jc w:val="center"/>
        <w:rPr>
          <w:sz w:val="26"/>
          <w:szCs w:val="26"/>
        </w:rPr>
      </w:pPr>
      <w:r w:rsidRPr="00B27F2B">
        <w:rPr>
          <w:i/>
          <w:sz w:val="26"/>
          <w:szCs w:val="26"/>
          <w:lang w:eastAsia="ru-RU"/>
        </w:rPr>
        <w:t>на разработку проектно-сметной документации и выполнение работ по строительству КЛ 6кВ от ТП№ 605 ВЛ № 610 от ПС Мелехово (инв. № 130000001793) с реконструкцией ТП№605 (инв.№ 110000000726), установку ТП 6/0,4 кВ 1250 кВА с трансформатором 1250 кВА и строительством КЛ-0,4 кВ от ТП 6/0,4 кВ 1250 кВА, строительство КЛ-6 кВ от РП-600 до ТП№604 в п. Доброград, Ковровский р-н, реконструкция системы учета электроэнергии РРЭ Ковровского РЭС (140000022306).</w:t>
      </w:r>
    </w:p>
    <w:p w:rsidR="000363FB" w:rsidRDefault="000363FB" w:rsidP="0039775B">
      <w:pPr>
        <w:tabs>
          <w:tab w:val="left" w:pos="4365"/>
        </w:tabs>
        <w:jc w:val="center"/>
        <w:rPr>
          <w:sz w:val="26"/>
          <w:szCs w:val="26"/>
        </w:rPr>
      </w:pPr>
    </w:p>
    <w:p w:rsidR="000363FB" w:rsidRDefault="000363FB" w:rsidP="0039775B">
      <w:pPr>
        <w:tabs>
          <w:tab w:val="left" w:pos="4365"/>
        </w:tabs>
        <w:jc w:val="center"/>
        <w:rPr>
          <w:sz w:val="26"/>
          <w:szCs w:val="26"/>
        </w:rPr>
      </w:pPr>
    </w:p>
    <w:p w:rsidR="00B27F2B" w:rsidRDefault="00B27F2B" w:rsidP="0039775B">
      <w:pPr>
        <w:tabs>
          <w:tab w:val="left" w:pos="4365"/>
        </w:tabs>
        <w:jc w:val="center"/>
        <w:rPr>
          <w:sz w:val="26"/>
          <w:szCs w:val="26"/>
        </w:rPr>
      </w:pPr>
    </w:p>
    <w:p w:rsidR="00B27F2B" w:rsidRDefault="00B27F2B" w:rsidP="0039775B">
      <w:pPr>
        <w:tabs>
          <w:tab w:val="left" w:pos="4365"/>
        </w:tabs>
        <w:jc w:val="center"/>
        <w:rPr>
          <w:sz w:val="26"/>
          <w:szCs w:val="26"/>
        </w:rPr>
      </w:pPr>
    </w:p>
    <w:p w:rsidR="000363FB" w:rsidRDefault="000363FB" w:rsidP="0039775B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39775B">
      <w:pPr>
        <w:tabs>
          <w:tab w:val="left" w:pos="4365"/>
        </w:tabs>
        <w:jc w:val="center"/>
        <w:rPr>
          <w:sz w:val="26"/>
          <w:szCs w:val="26"/>
        </w:rPr>
      </w:pPr>
      <w:r w:rsidRPr="006C54FD">
        <w:rPr>
          <w:sz w:val="26"/>
          <w:szCs w:val="26"/>
        </w:rPr>
        <w:t>Н</w:t>
      </w:r>
      <w:r>
        <w:rPr>
          <w:sz w:val="26"/>
          <w:szCs w:val="26"/>
        </w:rPr>
        <w:t>ачальник УКС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A2857">
        <w:rPr>
          <w:sz w:val="26"/>
          <w:szCs w:val="26"/>
        </w:rPr>
        <w:t>В.В. Романов</w:t>
      </w: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Начальник ОПРРВТУ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A2857">
        <w:rPr>
          <w:sz w:val="26"/>
          <w:szCs w:val="26"/>
        </w:rPr>
        <w:tab/>
        <w:t>Н.Л. Пименов</w:t>
      </w: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7B4B50" w:rsidP="007B4B50">
      <w:pPr>
        <w:tabs>
          <w:tab w:val="left" w:pos="4365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Ведущий инженер</w:t>
      </w:r>
      <w:r w:rsidR="00BA2857">
        <w:rPr>
          <w:sz w:val="26"/>
          <w:szCs w:val="26"/>
        </w:rPr>
        <w:t xml:space="preserve"> УРС</w:t>
      </w:r>
      <w:r w:rsidR="009A12F8">
        <w:rPr>
          <w:sz w:val="26"/>
          <w:szCs w:val="26"/>
        </w:rPr>
        <w:t xml:space="preserve">                 </w:t>
      </w:r>
      <w:r w:rsidR="009A12F8">
        <w:rPr>
          <w:noProof/>
          <w:lang w:eastAsia="ru-RU"/>
        </w:rPr>
        <w:drawing>
          <wp:inline distT="0" distB="0" distL="0" distR="0" wp14:anchorId="1FEE0E57" wp14:editId="0AA8ED62">
            <wp:extent cx="1192530" cy="36576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2857">
        <w:rPr>
          <w:sz w:val="26"/>
          <w:szCs w:val="26"/>
        </w:rPr>
        <w:tab/>
      </w:r>
      <w:r w:rsidR="00BA2857">
        <w:rPr>
          <w:sz w:val="26"/>
          <w:szCs w:val="26"/>
        </w:rPr>
        <w:tab/>
      </w:r>
      <w:r w:rsidR="009A12F8">
        <w:rPr>
          <w:sz w:val="26"/>
          <w:szCs w:val="26"/>
        </w:rPr>
        <w:t>А</w:t>
      </w:r>
      <w:r>
        <w:rPr>
          <w:sz w:val="26"/>
          <w:szCs w:val="26"/>
        </w:rPr>
        <w:t>.М. Макаровский</w:t>
      </w: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ОЭиРСУ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A2857">
        <w:rPr>
          <w:sz w:val="26"/>
          <w:szCs w:val="26"/>
        </w:rPr>
        <w:tab/>
        <w:t>А.В. Малинин</w:t>
      </w: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BA2857" w:rsidRPr="00BA2857" w:rsidRDefault="00603C5D" w:rsidP="00BA2857">
      <w:pPr>
        <w:tabs>
          <w:tab w:val="left" w:pos="4365"/>
        </w:tabs>
        <w:jc w:val="center"/>
        <w:rPr>
          <w:sz w:val="26"/>
          <w:szCs w:val="26"/>
        </w:rPr>
      </w:pPr>
      <w:r w:rsidRPr="00603C5D">
        <w:rPr>
          <w:rFonts w:eastAsia="Calibri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765B7D9" wp14:editId="744AEE0C">
            <wp:simplePos x="0" y="0"/>
            <wp:positionH relativeFrom="column">
              <wp:posOffset>3308432</wp:posOffset>
            </wp:positionH>
            <wp:positionV relativeFrom="paragraph">
              <wp:posOffset>106321</wp:posOffset>
            </wp:positionV>
            <wp:extent cx="850735" cy="651472"/>
            <wp:effectExtent l="0" t="0" r="698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735" cy="65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2857" w:rsidRPr="00BA2857" w:rsidRDefault="00BA2857" w:rsidP="00BA2857">
      <w:pPr>
        <w:tabs>
          <w:tab w:val="left" w:pos="4365"/>
        </w:tabs>
        <w:jc w:val="center"/>
        <w:rPr>
          <w:sz w:val="26"/>
          <w:szCs w:val="26"/>
        </w:rPr>
      </w:pPr>
    </w:p>
    <w:p w:rsidR="00F63507" w:rsidRPr="006C54FD" w:rsidRDefault="00BA2857" w:rsidP="006C54FD">
      <w:pPr>
        <w:tabs>
          <w:tab w:val="left" w:pos="4365"/>
        </w:tabs>
        <w:jc w:val="center"/>
        <w:rPr>
          <w:sz w:val="26"/>
          <w:szCs w:val="26"/>
          <w:lang w:eastAsia="ru-RU"/>
        </w:rPr>
        <w:sectPr w:rsidR="00F63507" w:rsidRPr="006C54FD" w:rsidSect="00186E8C">
          <w:headerReference w:type="default" r:id="rId12"/>
          <w:pgSz w:w="11907" w:h="16839" w:code="9"/>
          <w:pgMar w:top="851" w:right="850" w:bottom="851" w:left="1701" w:header="720" w:footer="720" w:gutter="0"/>
          <w:cols w:space="720"/>
          <w:titlePg/>
          <w:docGrid w:linePitch="600" w:charSpace="40960"/>
        </w:sectPr>
      </w:pPr>
      <w:r w:rsidRPr="00BA2857">
        <w:rPr>
          <w:sz w:val="26"/>
          <w:szCs w:val="26"/>
        </w:rPr>
        <w:t>Главный</w:t>
      </w:r>
      <w:r w:rsidR="0013719A">
        <w:rPr>
          <w:sz w:val="26"/>
          <w:szCs w:val="26"/>
        </w:rPr>
        <w:t xml:space="preserve"> инженер Ковровс</w:t>
      </w:r>
      <w:r>
        <w:rPr>
          <w:sz w:val="26"/>
          <w:szCs w:val="26"/>
        </w:rPr>
        <w:t>кого РЭС</w:t>
      </w:r>
      <w:r>
        <w:rPr>
          <w:sz w:val="26"/>
          <w:szCs w:val="26"/>
        </w:rPr>
        <w:tab/>
        <w:t xml:space="preserve">  </w:t>
      </w:r>
      <w:r w:rsidRPr="00BA2857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      </w:t>
      </w:r>
      <w:r w:rsidRPr="00BA2857">
        <w:rPr>
          <w:sz w:val="26"/>
          <w:szCs w:val="26"/>
        </w:rPr>
        <w:tab/>
      </w:r>
      <w:r w:rsidR="0013719A">
        <w:rPr>
          <w:sz w:val="26"/>
          <w:szCs w:val="26"/>
        </w:rPr>
        <w:t>А.Н. Хрипачев</w:t>
      </w:r>
    </w:p>
    <w:p w:rsidR="00217ED8" w:rsidRDefault="00217ED8" w:rsidP="00C01B47">
      <w:pPr>
        <w:rPr>
          <w:noProof/>
          <w:lang w:eastAsia="ru-RU"/>
        </w:rPr>
      </w:pPr>
    </w:p>
    <w:sectPr w:rsidR="00217ED8" w:rsidSect="00A41C55">
      <w:pgSz w:w="15840" w:h="12240" w:orient="landscape"/>
      <w:pgMar w:top="1701" w:right="851" w:bottom="567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639" w:rsidRDefault="00894639">
      <w:r>
        <w:separator/>
      </w:r>
    </w:p>
  </w:endnote>
  <w:endnote w:type="continuationSeparator" w:id="0">
    <w:p w:rsidR="00894639" w:rsidRDefault="0089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639" w:rsidRDefault="00894639">
      <w:r>
        <w:separator/>
      </w:r>
    </w:p>
  </w:footnote>
  <w:footnote w:type="continuationSeparator" w:id="0">
    <w:p w:rsidR="00894639" w:rsidRDefault="00894639">
      <w:r>
        <w:continuationSeparator/>
      </w:r>
    </w:p>
  </w:footnote>
  <w:footnote w:id="1">
    <w:p w:rsidR="00F45E0F" w:rsidRDefault="00F45E0F" w:rsidP="00F140A3">
      <w:pPr>
        <w:pStyle w:val="afe"/>
        <w:jc w:val="both"/>
      </w:pPr>
      <w:r>
        <w:rPr>
          <w:rStyle w:val="aff0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«Россети»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E0F" w:rsidRDefault="00F45E0F">
    <w:pPr>
      <w:pStyle w:val="ae"/>
      <w:jc w:val="center"/>
    </w:pPr>
    <w:r>
      <w:fldChar w:fldCharType="begin"/>
    </w:r>
    <w:r>
      <w:instrText>PAGE   \* MERGEFORMAT</w:instrText>
    </w:r>
    <w:r>
      <w:fldChar w:fldCharType="separate"/>
    </w:r>
    <w:r w:rsidR="008D36D2">
      <w:rPr>
        <w:noProof/>
      </w:rPr>
      <w:t>24</w:t>
    </w:r>
    <w:r>
      <w:rPr>
        <w:noProof/>
      </w:rPr>
      <w:fldChar w:fldCharType="end"/>
    </w:r>
  </w:p>
  <w:p w:rsidR="00F45E0F" w:rsidRDefault="00F45E0F">
    <w:pPr>
      <w:pStyle w:val="ae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FB6CE238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106A6ECA"/>
    <w:multiLevelType w:val="multilevel"/>
    <w:tmpl w:val="A7D2D2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2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9982497"/>
    <w:multiLevelType w:val="hybridMultilevel"/>
    <w:tmpl w:val="7D70B7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2B194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16E6913"/>
    <w:multiLevelType w:val="multilevel"/>
    <w:tmpl w:val="A0A668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68" w:hanging="1800"/>
      </w:pPr>
      <w:rPr>
        <w:rFonts w:hint="default"/>
      </w:rPr>
    </w:lvl>
  </w:abstractNum>
  <w:abstractNum w:abstractNumId="45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9631D1C"/>
    <w:multiLevelType w:val="multilevel"/>
    <w:tmpl w:val="87E60C3C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71" w:hanging="855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2087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703" w:hanging="855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8" w:hanging="1800"/>
      </w:pPr>
      <w:rPr>
        <w:rFonts w:hint="default"/>
      </w:rPr>
    </w:lvl>
  </w:abstractNum>
  <w:abstractNum w:abstractNumId="4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35"/>
  </w:num>
  <w:num w:numId="8">
    <w:abstractNumId w:val="30"/>
  </w:num>
  <w:num w:numId="9">
    <w:abstractNumId w:val="37"/>
  </w:num>
  <w:num w:numId="10">
    <w:abstractNumId w:val="45"/>
  </w:num>
  <w:num w:numId="11">
    <w:abstractNumId w:val="32"/>
  </w:num>
  <w:num w:numId="12">
    <w:abstractNumId w:val="47"/>
  </w:num>
  <w:num w:numId="13">
    <w:abstractNumId w:val="42"/>
  </w:num>
  <w:num w:numId="14">
    <w:abstractNumId w:val="28"/>
  </w:num>
  <w:num w:numId="15">
    <w:abstractNumId w:val="33"/>
  </w:num>
  <w:num w:numId="16">
    <w:abstractNumId w:val="25"/>
  </w:num>
  <w:num w:numId="17">
    <w:abstractNumId w:val="34"/>
  </w:num>
  <w:num w:numId="18">
    <w:abstractNumId w:val="29"/>
  </w:num>
  <w:num w:numId="19">
    <w:abstractNumId w:val="26"/>
  </w:num>
  <w:num w:numId="20">
    <w:abstractNumId w:val="41"/>
  </w:num>
  <w:num w:numId="21">
    <w:abstractNumId w:val="43"/>
  </w:num>
  <w:num w:numId="22">
    <w:abstractNumId w:val="23"/>
  </w:num>
  <w:num w:numId="23">
    <w:abstractNumId w:val="21"/>
  </w:num>
  <w:num w:numId="24">
    <w:abstractNumId w:val="40"/>
  </w:num>
  <w:num w:numId="25">
    <w:abstractNumId w:val="36"/>
  </w:num>
  <w:num w:numId="26">
    <w:abstractNumId w:val="46"/>
  </w:num>
  <w:num w:numId="27">
    <w:abstractNumId w:val="44"/>
  </w:num>
  <w:num w:numId="28">
    <w:abstractNumId w:val="31"/>
  </w:num>
  <w:num w:numId="29">
    <w:abstractNumId w:val="20"/>
  </w:num>
  <w:num w:numId="30">
    <w:abstractNumId w:val="38"/>
  </w:num>
  <w:num w:numId="31">
    <w:abstractNumId w:val="22"/>
  </w:num>
  <w:num w:numId="32">
    <w:abstractNumId w:val="24"/>
  </w:num>
  <w:num w:numId="33">
    <w:abstractNumId w:val="39"/>
  </w:num>
  <w:num w:numId="34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095F"/>
    <w:rsid w:val="00001A6D"/>
    <w:rsid w:val="00001A91"/>
    <w:rsid w:val="00003579"/>
    <w:rsid w:val="00006EAF"/>
    <w:rsid w:val="00006FC3"/>
    <w:rsid w:val="000150C6"/>
    <w:rsid w:val="00023A14"/>
    <w:rsid w:val="00023B12"/>
    <w:rsid w:val="000251DB"/>
    <w:rsid w:val="000259B1"/>
    <w:rsid w:val="00026D94"/>
    <w:rsid w:val="00027723"/>
    <w:rsid w:val="0002785C"/>
    <w:rsid w:val="000326C1"/>
    <w:rsid w:val="00032A8E"/>
    <w:rsid w:val="000340BE"/>
    <w:rsid w:val="000363FB"/>
    <w:rsid w:val="00036A6A"/>
    <w:rsid w:val="00036A9D"/>
    <w:rsid w:val="000431C4"/>
    <w:rsid w:val="000433BA"/>
    <w:rsid w:val="000437F2"/>
    <w:rsid w:val="00043C5B"/>
    <w:rsid w:val="00044282"/>
    <w:rsid w:val="0004697D"/>
    <w:rsid w:val="00050843"/>
    <w:rsid w:val="00051B80"/>
    <w:rsid w:val="00052B91"/>
    <w:rsid w:val="000534C1"/>
    <w:rsid w:val="00054DF6"/>
    <w:rsid w:val="00057B55"/>
    <w:rsid w:val="0006042B"/>
    <w:rsid w:val="000616CC"/>
    <w:rsid w:val="00062CEC"/>
    <w:rsid w:val="000630C4"/>
    <w:rsid w:val="0006323E"/>
    <w:rsid w:val="000644F4"/>
    <w:rsid w:val="00065FDD"/>
    <w:rsid w:val="000660B6"/>
    <w:rsid w:val="00070172"/>
    <w:rsid w:val="0007272E"/>
    <w:rsid w:val="00075E11"/>
    <w:rsid w:val="00081967"/>
    <w:rsid w:val="00082BA4"/>
    <w:rsid w:val="00083F4C"/>
    <w:rsid w:val="0008516C"/>
    <w:rsid w:val="00086937"/>
    <w:rsid w:val="0009195E"/>
    <w:rsid w:val="0009261E"/>
    <w:rsid w:val="00093DB0"/>
    <w:rsid w:val="00094A2F"/>
    <w:rsid w:val="00094A5A"/>
    <w:rsid w:val="00094AC1"/>
    <w:rsid w:val="00095CD1"/>
    <w:rsid w:val="000A043E"/>
    <w:rsid w:val="000A0443"/>
    <w:rsid w:val="000A123C"/>
    <w:rsid w:val="000A37EB"/>
    <w:rsid w:val="000A45B8"/>
    <w:rsid w:val="000A47DA"/>
    <w:rsid w:val="000B08FD"/>
    <w:rsid w:val="000B1059"/>
    <w:rsid w:val="000B2022"/>
    <w:rsid w:val="000B3034"/>
    <w:rsid w:val="000B3ED3"/>
    <w:rsid w:val="000B4C97"/>
    <w:rsid w:val="000B6CCB"/>
    <w:rsid w:val="000B794F"/>
    <w:rsid w:val="000C0568"/>
    <w:rsid w:val="000C3D0C"/>
    <w:rsid w:val="000D0A31"/>
    <w:rsid w:val="000D7477"/>
    <w:rsid w:val="000D798F"/>
    <w:rsid w:val="000D7BDD"/>
    <w:rsid w:val="000D7E4C"/>
    <w:rsid w:val="000E314A"/>
    <w:rsid w:val="000E3D94"/>
    <w:rsid w:val="000E4C88"/>
    <w:rsid w:val="000E5BB7"/>
    <w:rsid w:val="000E62EE"/>
    <w:rsid w:val="000E748C"/>
    <w:rsid w:val="000F1447"/>
    <w:rsid w:val="000F16AD"/>
    <w:rsid w:val="000F2898"/>
    <w:rsid w:val="000F31F5"/>
    <w:rsid w:val="000F3B2C"/>
    <w:rsid w:val="000F622C"/>
    <w:rsid w:val="000F7645"/>
    <w:rsid w:val="00103726"/>
    <w:rsid w:val="00104E51"/>
    <w:rsid w:val="00106248"/>
    <w:rsid w:val="001103FF"/>
    <w:rsid w:val="00110E94"/>
    <w:rsid w:val="0011146C"/>
    <w:rsid w:val="0011231E"/>
    <w:rsid w:val="00112AE3"/>
    <w:rsid w:val="00113F2A"/>
    <w:rsid w:val="001170B8"/>
    <w:rsid w:val="00117650"/>
    <w:rsid w:val="00117D19"/>
    <w:rsid w:val="00120298"/>
    <w:rsid w:val="00121E2D"/>
    <w:rsid w:val="0012452F"/>
    <w:rsid w:val="00124894"/>
    <w:rsid w:val="00126C8B"/>
    <w:rsid w:val="0013719A"/>
    <w:rsid w:val="001418DF"/>
    <w:rsid w:val="00142F33"/>
    <w:rsid w:val="00143B27"/>
    <w:rsid w:val="00146998"/>
    <w:rsid w:val="00150B13"/>
    <w:rsid w:val="001527F1"/>
    <w:rsid w:val="001541E2"/>
    <w:rsid w:val="00154742"/>
    <w:rsid w:val="00164EC1"/>
    <w:rsid w:val="0016540C"/>
    <w:rsid w:val="00167A12"/>
    <w:rsid w:val="00171CE0"/>
    <w:rsid w:val="0017514F"/>
    <w:rsid w:val="00176328"/>
    <w:rsid w:val="001767A9"/>
    <w:rsid w:val="00177AA3"/>
    <w:rsid w:val="00177CCF"/>
    <w:rsid w:val="00180077"/>
    <w:rsid w:val="00182130"/>
    <w:rsid w:val="00182158"/>
    <w:rsid w:val="00182A7B"/>
    <w:rsid w:val="00186D99"/>
    <w:rsid w:val="00186E8C"/>
    <w:rsid w:val="00190CED"/>
    <w:rsid w:val="00194156"/>
    <w:rsid w:val="00196973"/>
    <w:rsid w:val="0019704F"/>
    <w:rsid w:val="00197183"/>
    <w:rsid w:val="00197BF0"/>
    <w:rsid w:val="00197D5A"/>
    <w:rsid w:val="001A0D78"/>
    <w:rsid w:val="001A51BA"/>
    <w:rsid w:val="001A59B8"/>
    <w:rsid w:val="001A5F22"/>
    <w:rsid w:val="001B0866"/>
    <w:rsid w:val="001B1BB6"/>
    <w:rsid w:val="001B27F7"/>
    <w:rsid w:val="001C0647"/>
    <w:rsid w:val="001C2627"/>
    <w:rsid w:val="001C2DCF"/>
    <w:rsid w:val="001C4530"/>
    <w:rsid w:val="001C548E"/>
    <w:rsid w:val="001D31F0"/>
    <w:rsid w:val="001D400D"/>
    <w:rsid w:val="001D5256"/>
    <w:rsid w:val="001E1884"/>
    <w:rsid w:val="001E1EE3"/>
    <w:rsid w:val="001E302B"/>
    <w:rsid w:val="001E4B67"/>
    <w:rsid w:val="001E5BDA"/>
    <w:rsid w:val="001E6E13"/>
    <w:rsid w:val="001E762B"/>
    <w:rsid w:val="001F6633"/>
    <w:rsid w:val="00210031"/>
    <w:rsid w:val="002171EC"/>
    <w:rsid w:val="00217ED8"/>
    <w:rsid w:val="00220426"/>
    <w:rsid w:val="00220437"/>
    <w:rsid w:val="0022234D"/>
    <w:rsid w:val="0022586F"/>
    <w:rsid w:val="002269A1"/>
    <w:rsid w:val="00226DEF"/>
    <w:rsid w:val="002314AE"/>
    <w:rsid w:val="00234719"/>
    <w:rsid w:val="002357B3"/>
    <w:rsid w:val="00236EDB"/>
    <w:rsid w:val="002403D0"/>
    <w:rsid w:val="00240F64"/>
    <w:rsid w:val="0024184D"/>
    <w:rsid w:val="00243A9B"/>
    <w:rsid w:val="00245AE4"/>
    <w:rsid w:val="002474E7"/>
    <w:rsid w:val="002476C7"/>
    <w:rsid w:val="00251475"/>
    <w:rsid w:val="00254EFD"/>
    <w:rsid w:val="00260453"/>
    <w:rsid w:val="00260712"/>
    <w:rsid w:val="00261689"/>
    <w:rsid w:val="002746A2"/>
    <w:rsid w:val="00275806"/>
    <w:rsid w:val="002779C0"/>
    <w:rsid w:val="0028015B"/>
    <w:rsid w:val="00280628"/>
    <w:rsid w:val="002845C7"/>
    <w:rsid w:val="002851CE"/>
    <w:rsid w:val="0028534B"/>
    <w:rsid w:val="00285E1B"/>
    <w:rsid w:val="002861AB"/>
    <w:rsid w:val="002863BE"/>
    <w:rsid w:val="00286758"/>
    <w:rsid w:val="00291A09"/>
    <w:rsid w:val="00292746"/>
    <w:rsid w:val="00294077"/>
    <w:rsid w:val="0029647A"/>
    <w:rsid w:val="002970F6"/>
    <w:rsid w:val="002A04A4"/>
    <w:rsid w:val="002A1E0C"/>
    <w:rsid w:val="002B67CC"/>
    <w:rsid w:val="002C536B"/>
    <w:rsid w:val="002C598B"/>
    <w:rsid w:val="002C7A08"/>
    <w:rsid w:val="002D16B1"/>
    <w:rsid w:val="002D205F"/>
    <w:rsid w:val="002D7B73"/>
    <w:rsid w:val="002E1ADC"/>
    <w:rsid w:val="002E371D"/>
    <w:rsid w:val="002E403E"/>
    <w:rsid w:val="002E4B30"/>
    <w:rsid w:val="002F1BA6"/>
    <w:rsid w:val="002F406D"/>
    <w:rsid w:val="002F4535"/>
    <w:rsid w:val="00300605"/>
    <w:rsid w:val="0030067B"/>
    <w:rsid w:val="00300734"/>
    <w:rsid w:val="00302247"/>
    <w:rsid w:val="003029C3"/>
    <w:rsid w:val="00305C2A"/>
    <w:rsid w:val="00306C4A"/>
    <w:rsid w:val="00311D0A"/>
    <w:rsid w:val="00312598"/>
    <w:rsid w:val="00313C7A"/>
    <w:rsid w:val="00320DA9"/>
    <w:rsid w:val="00324AB2"/>
    <w:rsid w:val="00325975"/>
    <w:rsid w:val="00325C41"/>
    <w:rsid w:val="00325D04"/>
    <w:rsid w:val="003271E4"/>
    <w:rsid w:val="00330B28"/>
    <w:rsid w:val="00334216"/>
    <w:rsid w:val="0033711F"/>
    <w:rsid w:val="0034286E"/>
    <w:rsid w:val="00343686"/>
    <w:rsid w:val="00344F58"/>
    <w:rsid w:val="003514B3"/>
    <w:rsid w:val="003527CC"/>
    <w:rsid w:val="00354471"/>
    <w:rsid w:val="0035447A"/>
    <w:rsid w:val="00357ABF"/>
    <w:rsid w:val="00363878"/>
    <w:rsid w:val="0036708E"/>
    <w:rsid w:val="00370685"/>
    <w:rsid w:val="00372F8D"/>
    <w:rsid w:val="00375A95"/>
    <w:rsid w:val="00375EAD"/>
    <w:rsid w:val="00380A8A"/>
    <w:rsid w:val="003832BD"/>
    <w:rsid w:val="00386693"/>
    <w:rsid w:val="00386820"/>
    <w:rsid w:val="00387D26"/>
    <w:rsid w:val="00393ACD"/>
    <w:rsid w:val="00395609"/>
    <w:rsid w:val="0039775B"/>
    <w:rsid w:val="003A3DC0"/>
    <w:rsid w:val="003A592D"/>
    <w:rsid w:val="003B01A7"/>
    <w:rsid w:val="003B3264"/>
    <w:rsid w:val="003B75C9"/>
    <w:rsid w:val="003C0435"/>
    <w:rsid w:val="003C131C"/>
    <w:rsid w:val="003C419C"/>
    <w:rsid w:val="003C4298"/>
    <w:rsid w:val="003C66C6"/>
    <w:rsid w:val="003D031A"/>
    <w:rsid w:val="003D08E9"/>
    <w:rsid w:val="003D2448"/>
    <w:rsid w:val="003D558E"/>
    <w:rsid w:val="003E1530"/>
    <w:rsid w:val="003E2D8C"/>
    <w:rsid w:val="003E5417"/>
    <w:rsid w:val="003E6769"/>
    <w:rsid w:val="003F022B"/>
    <w:rsid w:val="003F4D0A"/>
    <w:rsid w:val="003F650C"/>
    <w:rsid w:val="004012FD"/>
    <w:rsid w:val="00410DA3"/>
    <w:rsid w:val="00412156"/>
    <w:rsid w:val="00415088"/>
    <w:rsid w:val="00422052"/>
    <w:rsid w:val="00425839"/>
    <w:rsid w:val="004304D5"/>
    <w:rsid w:val="00435174"/>
    <w:rsid w:val="00440176"/>
    <w:rsid w:val="00442C09"/>
    <w:rsid w:val="004474BF"/>
    <w:rsid w:val="00451F5D"/>
    <w:rsid w:val="00463F40"/>
    <w:rsid w:val="00464A77"/>
    <w:rsid w:val="00465751"/>
    <w:rsid w:val="004663A4"/>
    <w:rsid w:val="0047038D"/>
    <w:rsid w:val="00472267"/>
    <w:rsid w:val="00473900"/>
    <w:rsid w:val="0048371D"/>
    <w:rsid w:val="00484288"/>
    <w:rsid w:val="00485EA7"/>
    <w:rsid w:val="00491D91"/>
    <w:rsid w:val="0049202E"/>
    <w:rsid w:val="004A103F"/>
    <w:rsid w:val="004A70EE"/>
    <w:rsid w:val="004B2C96"/>
    <w:rsid w:val="004B436C"/>
    <w:rsid w:val="004B6081"/>
    <w:rsid w:val="004C4119"/>
    <w:rsid w:val="004C43CC"/>
    <w:rsid w:val="004C5311"/>
    <w:rsid w:val="004C7E09"/>
    <w:rsid w:val="004D24D3"/>
    <w:rsid w:val="004D7E07"/>
    <w:rsid w:val="004E1751"/>
    <w:rsid w:val="004E5ADD"/>
    <w:rsid w:val="004E60B8"/>
    <w:rsid w:val="004E7EA0"/>
    <w:rsid w:val="004F2CEC"/>
    <w:rsid w:val="004F3730"/>
    <w:rsid w:val="004F6931"/>
    <w:rsid w:val="004F6DD5"/>
    <w:rsid w:val="004F77AD"/>
    <w:rsid w:val="00503563"/>
    <w:rsid w:val="00504D1B"/>
    <w:rsid w:val="00507468"/>
    <w:rsid w:val="00507DC1"/>
    <w:rsid w:val="00516FD3"/>
    <w:rsid w:val="005174C7"/>
    <w:rsid w:val="005201F2"/>
    <w:rsid w:val="0052209B"/>
    <w:rsid w:val="005226E5"/>
    <w:rsid w:val="005267B2"/>
    <w:rsid w:val="005338D5"/>
    <w:rsid w:val="00545649"/>
    <w:rsid w:val="00545D05"/>
    <w:rsid w:val="00546490"/>
    <w:rsid w:val="0054689C"/>
    <w:rsid w:val="005509ED"/>
    <w:rsid w:val="00550A93"/>
    <w:rsid w:val="00552412"/>
    <w:rsid w:val="00553A3D"/>
    <w:rsid w:val="005604E6"/>
    <w:rsid w:val="00562CC4"/>
    <w:rsid w:val="00565EA2"/>
    <w:rsid w:val="00571133"/>
    <w:rsid w:val="0057124B"/>
    <w:rsid w:val="0057385D"/>
    <w:rsid w:val="00586601"/>
    <w:rsid w:val="005868DC"/>
    <w:rsid w:val="00593343"/>
    <w:rsid w:val="0059437E"/>
    <w:rsid w:val="005A1432"/>
    <w:rsid w:val="005A46B7"/>
    <w:rsid w:val="005B1FA0"/>
    <w:rsid w:val="005B2197"/>
    <w:rsid w:val="005B5254"/>
    <w:rsid w:val="005C19D3"/>
    <w:rsid w:val="005C2E8B"/>
    <w:rsid w:val="005C52A8"/>
    <w:rsid w:val="005C6A49"/>
    <w:rsid w:val="005D01D1"/>
    <w:rsid w:val="005D5054"/>
    <w:rsid w:val="005D621D"/>
    <w:rsid w:val="005D733D"/>
    <w:rsid w:val="005D7F01"/>
    <w:rsid w:val="005D7FB8"/>
    <w:rsid w:val="005E016D"/>
    <w:rsid w:val="005E0740"/>
    <w:rsid w:val="005E6563"/>
    <w:rsid w:val="005E70E4"/>
    <w:rsid w:val="005E720E"/>
    <w:rsid w:val="005F213B"/>
    <w:rsid w:val="005F2AE6"/>
    <w:rsid w:val="005F3B0F"/>
    <w:rsid w:val="005F3DC7"/>
    <w:rsid w:val="005F47E5"/>
    <w:rsid w:val="005F4F5F"/>
    <w:rsid w:val="00603C5D"/>
    <w:rsid w:val="00604CBA"/>
    <w:rsid w:val="0060777E"/>
    <w:rsid w:val="00613692"/>
    <w:rsid w:val="00613AE8"/>
    <w:rsid w:val="00613B33"/>
    <w:rsid w:val="00614ED3"/>
    <w:rsid w:val="0061538D"/>
    <w:rsid w:val="00615FF4"/>
    <w:rsid w:val="0062046B"/>
    <w:rsid w:val="00621A07"/>
    <w:rsid w:val="006228E7"/>
    <w:rsid w:val="00626C39"/>
    <w:rsid w:val="006306BC"/>
    <w:rsid w:val="00631F31"/>
    <w:rsid w:val="00632164"/>
    <w:rsid w:val="00633BB8"/>
    <w:rsid w:val="00642269"/>
    <w:rsid w:val="0064377E"/>
    <w:rsid w:val="0064624F"/>
    <w:rsid w:val="0064647F"/>
    <w:rsid w:val="00652C8D"/>
    <w:rsid w:val="00655738"/>
    <w:rsid w:val="00656C38"/>
    <w:rsid w:val="00660BCF"/>
    <w:rsid w:val="00664A14"/>
    <w:rsid w:val="006650BE"/>
    <w:rsid w:val="006729C7"/>
    <w:rsid w:val="00674C22"/>
    <w:rsid w:val="0068420F"/>
    <w:rsid w:val="00684FB5"/>
    <w:rsid w:val="006858E8"/>
    <w:rsid w:val="00686E58"/>
    <w:rsid w:val="00690A1B"/>
    <w:rsid w:val="0069110A"/>
    <w:rsid w:val="006922C3"/>
    <w:rsid w:val="00697254"/>
    <w:rsid w:val="006A3CE0"/>
    <w:rsid w:val="006A4175"/>
    <w:rsid w:val="006A64DF"/>
    <w:rsid w:val="006B2620"/>
    <w:rsid w:val="006B3251"/>
    <w:rsid w:val="006B3D6F"/>
    <w:rsid w:val="006B774D"/>
    <w:rsid w:val="006C3519"/>
    <w:rsid w:val="006C388B"/>
    <w:rsid w:val="006C54FD"/>
    <w:rsid w:val="006D4680"/>
    <w:rsid w:val="006D6C0D"/>
    <w:rsid w:val="006E0A16"/>
    <w:rsid w:val="006E1714"/>
    <w:rsid w:val="006E382D"/>
    <w:rsid w:val="006E621E"/>
    <w:rsid w:val="006F1DE0"/>
    <w:rsid w:val="006F2978"/>
    <w:rsid w:val="006F4EE5"/>
    <w:rsid w:val="006F53E4"/>
    <w:rsid w:val="00703537"/>
    <w:rsid w:val="007037AD"/>
    <w:rsid w:val="00704344"/>
    <w:rsid w:val="00704385"/>
    <w:rsid w:val="00706939"/>
    <w:rsid w:val="00715863"/>
    <w:rsid w:val="00717265"/>
    <w:rsid w:val="0072393A"/>
    <w:rsid w:val="0072405F"/>
    <w:rsid w:val="00726142"/>
    <w:rsid w:val="0072637C"/>
    <w:rsid w:val="00736BA0"/>
    <w:rsid w:val="00737DBC"/>
    <w:rsid w:val="00741366"/>
    <w:rsid w:val="00743551"/>
    <w:rsid w:val="00747CB2"/>
    <w:rsid w:val="00750BCF"/>
    <w:rsid w:val="00751036"/>
    <w:rsid w:val="00754514"/>
    <w:rsid w:val="00757D9A"/>
    <w:rsid w:val="00762D0D"/>
    <w:rsid w:val="00765952"/>
    <w:rsid w:val="0076596C"/>
    <w:rsid w:val="00766208"/>
    <w:rsid w:val="00766D52"/>
    <w:rsid w:val="00767E59"/>
    <w:rsid w:val="00767EC2"/>
    <w:rsid w:val="0077050D"/>
    <w:rsid w:val="00771943"/>
    <w:rsid w:val="007748E6"/>
    <w:rsid w:val="007754BE"/>
    <w:rsid w:val="007769A8"/>
    <w:rsid w:val="00780AA9"/>
    <w:rsid w:val="00780B87"/>
    <w:rsid w:val="00780DF9"/>
    <w:rsid w:val="007821A8"/>
    <w:rsid w:val="007825A4"/>
    <w:rsid w:val="00784020"/>
    <w:rsid w:val="00785E7E"/>
    <w:rsid w:val="00792013"/>
    <w:rsid w:val="00792AF3"/>
    <w:rsid w:val="00793351"/>
    <w:rsid w:val="007938C3"/>
    <w:rsid w:val="0079509C"/>
    <w:rsid w:val="007954ED"/>
    <w:rsid w:val="007969D2"/>
    <w:rsid w:val="00796C1A"/>
    <w:rsid w:val="00796CAE"/>
    <w:rsid w:val="007A1E92"/>
    <w:rsid w:val="007A5B6D"/>
    <w:rsid w:val="007A7410"/>
    <w:rsid w:val="007A7E2A"/>
    <w:rsid w:val="007B0A6F"/>
    <w:rsid w:val="007B32AF"/>
    <w:rsid w:val="007B4B50"/>
    <w:rsid w:val="007B5024"/>
    <w:rsid w:val="007C02D3"/>
    <w:rsid w:val="007C419C"/>
    <w:rsid w:val="007C5F6B"/>
    <w:rsid w:val="007D042D"/>
    <w:rsid w:val="007D2A3C"/>
    <w:rsid w:val="007D333D"/>
    <w:rsid w:val="007D60F6"/>
    <w:rsid w:val="007D7FCE"/>
    <w:rsid w:val="007E1240"/>
    <w:rsid w:val="007E3A30"/>
    <w:rsid w:val="007E3A66"/>
    <w:rsid w:val="007E7F9B"/>
    <w:rsid w:val="007F09A0"/>
    <w:rsid w:val="007F09A6"/>
    <w:rsid w:val="007F6BAB"/>
    <w:rsid w:val="008009B5"/>
    <w:rsid w:val="008031B9"/>
    <w:rsid w:val="00804F28"/>
    <w:rsid w:val="008052A7"/>
    <w:rsid w:val="008100E0"/>
    <w:rsid w:val="008131F1"/>
    <w:rsid w:val="00813B2D"/>
    <w:rsid w:val="00815302"/>
    <w:rsid w:val="00815CC4"/>
    <w:rsid w:val="00820281"/>
    <w:rsid w:val="00824949"/>
    <w:rsid w:val="0082556A"/>
    <w:rsid w:val="00830322"/>
    <w:rsid w:val="008323C0"/>
    <w:rsid w:val="00834322"/>
    <w:rsid w:val="00834B96"/>
    <w:rsid w:val="008367BE"/>
    <w:rsid w:val="00836A33"/>
    <w:rsid w:val="00841AFA"/>
    <w:rsid w:val="00844749"/>
    <w:rsid w:val="00846FE2"/>
    <w:rsid w:val="008511CA"/>
    <w:rsid w:val="00852B11"/>
    <w:rsid w:val="00856893"/>
    <w:rsid w:val="00857BF1"/>
    <w:rsid w:val="00857ECD"/>
    <w:rsid w:val="008618E6"/>
    <w:rsid w:val="00870705"/>
    <w:rsid w:val="00872EF5"/>
    <w:rsid w:val="00875081"/>
    <w:rsid w:val="00875EDD"/>
    <w:rsid w:val="008863D4"/>
    <w:rsid w:val="00890A67"/>
    <w:rsid w:val="00894639"/>
    <w:rsid w:val="00895650"/>
    <w:rsid w:val="00895A3E"/>
    <w:rsid w:val="0089653C"/>
    <w:rsid w:val="008A1480"/>
    <w:rsid w:val="008A2F66"/>
    <w:rsid w:val="008A56D1"/>
    <w:rsid w:val="008B5595"/>
    <w:rsid w:val="008B6E3D"/>
    <w:rsid w:val="008C3171"/>
    <w:rsid w:val="008C73C2"/>
    <w:rsid w:val="008C765A"/>
    <w:rsid w:val="008D1529"/>
    <w:rsid w:val="008D36D2"/>
    <w:rsid w:val="008D6552"/>
    <w:rsid w:val="008E04FB"/>
    <w:rsid w:val="008E279C"/>
    <w:rsid w:val="008E48B8"/>
    <w:rsid w:val="008F09A6"/>
    <w:rsid w:val="008F10F8"/>
    <w:rsid w:val="008F1952"/>
    <w:rsid w:val="008F4D6C"/>
    <w:rsid w:val="00901F71"/>
    <w:rsid w:val="00902D9A"/>
    <w:rsid w:val="009041F8"/>
    <w:rsid w:val="00904259"/>
    <w:rsid w:val="0090712E"/>
    <w:rsid w:val="00910B82"/>
    <w:rsid w:val="009121C6"/>
    <w:rsid w:val="00914BA6"/>
    <w:rsid w:val="0092306C"/>
    <w:rsid w:val="00923C24"/>
    <w:rsid w:val="00925EC8"/>
    <w:rsid w:val="009278CA"/>
    <w:rsid w:val="00930A97"/>
    <w:rsid w:val="0093182E"/>
    <w:rsid w:val="009335B8"/>
    <w:rsid w:val="0093498A"/>
    <w:rsid w:val="00934D38"/>
    <w:rsid w:val="00937B73"/>
    <w:rsid w:val="00943BE0"/>
    <w:rsid w:val="00944A15"/>
    <w:rsid w:val="00946912"/>
    <w:rsid w:val="00947716"/>
    <w:rsid w:val="00950762"/>
    <w:rsid w:val="00950826"/>
    <w:rsid w:val="00950C0E"/>
    <w:rsid w:val="00951C39"/>
    <w:rsid w:val="009719F7"/>
    <w:rsid w:val="00975DBE"/>
    <w:rsid w:val="00976919"/>
    <w:rsid w:val="00977E5D"/>
    <w:rsid w:val="00981529"/>
    <w:rsid w:val="00983E01"/>
    <w:rsid w:val="00987A02"/>
    <w:rsid w:val="00990B29"/>
    <w:rsid w:val="009A12F8"/>
    <w:rsid w:val="009A1747"/>
    <w:rsid w:val="009A254B"/>
    <w:rsid w:val="009A3446"/>
    <w:rsid w:val="009A449C"/>
    <w:rsid w:val="009A6769"/>
    <w:rsid w:val="009A74D5"/>
    <w:rsid w:val="009B01D9"/>
    <w:rsid w:val="009B31E7"/>
    <w:rsid w:val="009B3E38"/>
    <w:rsid w:val="009B4053"/>
    <w:rsid w:val="009B44CB"/>
    <w:rsid w:val="009C16BF"/>
    <w:rsid w:val="009C2C41"/>
    <w:rsid w:val="009C45A0"/>
    <w:rsid w:val="009C5564"/>
    <w:rsid w:val="009C5E90"/>
    <w:rsid w:val="009C74CC"/>
    <w:rsid w:val="009D2366"/>
    <w:rsid w:val="009E1BFF"/>
    <w:rsid w:val="009E2BCD"/>
    <w:rsid w:val="009F0E52"/>
    <w:rsid w:val="009F1B3A"/>
    <w:rsid w:val="009F1FE9"/>
    <w:rsid w:val="009F59D3"/>
    <w:rsid w:val="00A011A7"/>
    <w:rsid w:val="00A042C3"/>
    <w:rsid w:val="00A07696"/>
    <w:rsid w:val="00A123D4"/>
    <w:rsid w:val="00A13D28"/>
    <w:rsid w:val="00A14D14"/>
    <w:rsid w:val="00A17B92"/>
    <w:rsid w:val="00A20EC3"/>
    <w:rsid w:val="00A2161A"/>
    <w:rsid w:val="00A21639"/>
    <w:rsid w:val="00A22119"/>
    <w:rsid w:val="00A22455"/>
    <w:rsid w:val="00A22FED"/>
    <w:rsid w:val="00A24179"/>
    <w:rsid w:val="00A24D52"/>
    <w:rsid w:val="00A31AD2"/>
    <w:rsid w:val="00A345FE"/>
    <w:rsid w:val="00A3657F"/>
    <w:rsid w:val="00A41C55"/>
    <w:rsid w:val="00A45107"/>
    <w:rsid w:val="00A4555E"/>
    <w:rsid w:val="00A470F1"/>
    <w:rsid w:val="00A4781F"/>
    <w:rsid w:val="00A50774"/>
    <w:rsid w:val="00A50881"/>
    <w:rsid w:val="00A55662"/>
    <w:rsid w:val="00A56173"/>
    <w:rsid w:val="00A57179"/>
    <w:rsid w:val="00A616F9"/>
    <w:rsid w:val="00A61A96"/>
    <w:rsid w:val="00A630E7"/>
    <w:rsid w:val="00A66268"/>
    <w:rsid w:val="00A66A99"/>
    <w:rsid w:val="00A70AB4"/>
    <w:rsid w:val="00A70D83"/>
    <w:rsid w:val="00A71A84"/>
    <w:rsid w:val="00A71DE8"/>
    <w:rsid w:val="00A72688"/>
    <w:rsid w:val="00A76CF5"/>
    <w:rsid w:val="00A805C7"/>
    <w:rsid w:val="00A80E52"/>
    <w:rsid w:val="00A834F6"/>
    <w:rsid w:val="00A85BD7"/>
    <w:rsid w:val="00A86456"/>
    <w:rsid w:val="00A86FC9"/>
    <w:rsid w:val="00A92ABD"/>
    <w:rsid w:val="00A938ED"/>
    <w:rsid w:val="00A97573"/>
    <w:rsid w:val="00AA463A"/>
    <w:rsid w:val="00AA59FA"/>
    <w:rsid w:val="00AB039E"/>
    <w:rsid w:val="00AB10E8"/>
    <w:rsid w:val="00AB1C31"/>
    <w:rsid w:val="00AB40B4"/>
    <w:rsid w:val="00AB6C83"/>
    <w:rsid w:val="00AC1C93"/>
    <w:rsid w:val="00AC21EC"/>
    <w:rsid w:val="00AC69D0"/>
    <w:rsid w:val="00AD07D8"/>
    <w:rsid w:val="00AD0E5A"/>
    <w:rsid w:val="00AD4CCB"/>
    <w:rsid w:val="00AE731B"/>
    <w:rsid w:val="00AE74F5"/>
    <w:rsid w:val="00AF065F"/>
    <w:rsid w:val="00AF6DC0"/>
    <w:rsid w:val="00AF7933"/>
    <w:rsid w:val="00B03B6E"/>
    <w:rsid w:val="00B03D4C"/>
    <w:rsid w:val="00B04608"/>
    <w:rsid w:val="00B04B18"/>
    <w:rsid w:val="00B04D61"/>
    <w:rsid w:val="00B0745D"/>
    <w:rsid w:val="00B07BA8"/>
    <w:rsid w:val="00B116FC"/>
    <w:rsid w:val="00B14C92"/>
    <w:rsid w:val="00B14DD2"/>
    <w:rsid w:val="00B15B53"/>
    <w:rsid w:val="00B172C2"/>
    <w:rsid w:val="00B172E1"/>
    <w:rsid w:val="00B20C66"/>
    <w:rsid w:val="00B21607"/>
    <w:rsid w:val="00B2180E"/>
    <w:rsid w:val="00B235FD"/>
    <w:rsid w:val="00B27F2B"/>
    <w:rsid w:val="00B34D31"/>
    <w:rsid w:val="00B35E75"/>
    <w:rsid w:val="00B37885"/>
    <w:rsid w:val="00B42879"/>
    <w:rsid w:val="00B42E54"/>
    <w:rsid w:val="00B509D0"/>
    <w:rsid w:val="00B53B39"/>
    <w:rsid w:val="00B56642"/>
    <w:rsid w:val="00B56B12"/>
    <w:rsid w:val="00B5708A"/>
    <w:rsid w:val="00B571BD"/>
    <w:rsid w:val="00B63838"/>
    <w:rsid w:val="00B6555B"/>
    <w:rsid w:val="00B70734"/>
    <w:rsid w:val="00B707A6"/>
    <w:rsid w:val="00B70926"/>
    <w:rsid w:val="00B71CBA"/>
    <w:rsid w:val="00B72E13"/>
    <w:rsid w:val="00B741AC"/>
    <w:rsid w:val="00B74C67"/>
    <w:rsid w:val="00B75B2E"/>
    <w:rsid w:val="00B761BB"/>
    <w:rsid w:val="00B84E72"/>
    <w:rsid w:val="00B851B5"/>
    <w:rsid w:val="00B85CE5"/>
    <w:rsid w:val="00B870AF"/>
    <w:rsid w:val="00B92870"/>
    <w:rsid w:val="00B93595"/>
    <w:rsid w:val="00BA2857"/>
    <w:rsid w:val="00BA316E"/>
    <w:rsid w:val="00BA500C"/>
    <w:rsid w:val="00BB17E8"/>
    <w:rsid w:val="00BB2F3B"/>
    <w:rsid w:val="00BB2F54"/>
    <w:rsid w:val="00BB3F34"/>
    <w:rsid w:val="00BB3FDC"/>
    <w:rsid w:val="00BB675D"/>
    <w:rsid w:val="00BB791E"/>
    <w:rsid w:val="00BC06A6"/>
    <w:rsid w:val="00BC22C6"/>
    <w:rsid w:val="00BC6AB2"/>
    <w:rsid w:val="00BC7649"/>
    <w:rsid w:val="00BD2365"/>
    <w:rsid w:val="00BD6960"/>
    <w:rsid w:val="00BD6D0C"/>
    <w:rsid w:val="00BD7B5D"/>
    <w:rsid w:val="00BE2945"/>
    <w:rsid w:val="00BE63A7"/>
    <w:rsid w:val="00BF3437"/>
    <w:rsid w:val="00C01B47"/>
    <w:rsid w:val="00C02611"/>
    <w:rsid w:val="00C048BA"/>
    <w:rsid w:val="00C10546"/>
    <w:rsid w:val="00C12ECD"/>
    <w:rsid w:val="00C14E10"/>
    <w:rsid w:val="00C15F00"/>
    <w:rsid w:val="00C1793D"/>
    <w:rsid w:val="00C224FD"/>
    <w:rsid w:val="00C27D6C"/>
    <w:rsid w:val="00C35BD7"/>
    <w:rsid w:val="00C42175"/>
    <w:rsid w:val="00C43425"/>
    <w:rsid w:val="00C43B63"/>
    <w:rsid w:val="00C45827"/>
    <w:rsid w:val="00C517DB"/>
    <w:rsid w:val="00C51FAE"/>
    <w:rsid w:val="00C52E35"/>
    <w:rsid w:val="00C5537E"/>
    <w:rsid w:val="00C56591"/>
    <w:rsid w:val="00C67ED3"/>
    <w:rsid w:val="00C7045B"/>
    <w:rsid w:val="00C71ECC"/>
    <w:rsid w:val="00C72209"/>
    <w:rsid w:val="00C73109"/>
    <w:rsid w:val="00C815C4"/>
    <w:rsid w:val="00C84562"/>
    <w:rsid w:val="00C84747"/>
    <w:rsid w:val="00C86BEF"/>
    <w:rsid w:val="00C9203B"/>
    <w:rsid w:val="00C97228"/>
    <w:rsid w:val="00CA00D8"/>
    <w:rsid w:val="00CA1390"/>
    <w:rsid w:val="00CA1C53"/>
    <w:rsid w:val="00CA2A62"/>
    <w:rsid w:val="00CB19E2"/>
    <w:rsid w:val="00CB2A32"/>
    <w:rsid w:val="00CB2EEA"/>
    <w:rsid w:val="00CC55CC"/>
    <w:rsid w:val="00CD01A6"/>
    <w:rsid w:val="00CD39FE"/>
    <w:rsid w:val="00CD5ED7"/>
    <w:rsid w:val="00CE0186"/>
    <w:rsid w:val="00CE38B8"/>
    <w:rsid w:val="00CE6172"/>
    <w:rsid w:val="00CE665A"/>
    <w:rsid w:val="00CF2FE8"/>
    <w:rsid w:val="00CF413D"/>
    <w:rsid w:val="00CF4E07"/>
    <w:rsid w:val="00CF4F56"/>
    <w:rsid w:val="00CF705F"/>
    <w:rsid w:val="00CF78FE"/>
    <w:rsid w:val="00D00E6A"/>
    <w:rsid w:val="00D034FC"/>
    <w:rsid w:val="00D04EF7"/>
    <w:rsid w:val="00D15D95"/>
    <w:rsid w:val="00D17270"/>
    <w:rsid w:val="00D20D00"/>
    <w:rsid w:val="00D25581"/>
    <w:rsid w:val="00D258F4"/>
    <w:rsid w:val="00D32059"/>
    <w:rsid w:val="00D328F8"/>
    <w:rsid w:val="00D3295C"/>
    <w:rsid w:val="00D33EF4"/>
    <w:rsid w:val="00D35E17"/>
    <w:rsid w:val="00D36217"/>
    <w:rsid w:val="00D36F77"/>
    <w:rsid w:val="00D40E15"/>
    <w:rsid w:val="00D4606A"/>
    <w:rsid w:val="00D5073E"/>
    <w:rsid w:val="00D511EC"/>
    <w:rsid w:val="00D562EC"/>
    <w:rsid w:val="00D60D29"/>
    <w:rsid w:val="00D611A3"/>
    <w:rsid w:val="00D66EE5"/>
    <w:rsid w:val="00D7664E"/>
    <w:rsid w:val="00D81B54"/>
    <w:rsid w:val="00D833F5"/>
    <w:rsid w:val="00D83959"/>
    <w:rsid w:val="00D848ED"/>
    <w:rsid w:val="00D85F77"/>
    <w:rsid w:val="00D87DA2"/>
    <w:rsid w:val="00D94EC6"/>
    <w:rsid w:val="00DA2336"/>
    <w:rsid w:val="00DA3F35"/>
    <w:rsid w:val="00DA46DA"/>
    <w:rsid w:val="00DA7C41"/>
    <w:rsid w:val="00DB4BBC"/>
    <w:rsid w:val="00DC018B"/>
    <w:rsid w:val="00DC0904"/>
    <w:rsid w:val="00DC3172"/>
    <w:rsid w:val="00DC32D6"/>
    <w:rsid w:val="00DC4103"/>
    <w:rsid w:val="00DC4459"/>
    <w:rsid w:val="00DC526B"/>
    <w:rsid w:val="00DC7892"/>
    <w:rsid w:val="00DD3576"/>
    <w:rsid w:val="00DE034D"/>
    <w:rsid w:val="00DE6474"/>
    <w:rsid w:val="00DE696B"/>
    <w:rsid w:val="00DF1455"/>
    <w:rsid w:val="00DF17FA"/>
    <w:rsid w:val="00DF2ECB"/>
    <w:rsid w:val="00DF34DC"/>
    <w:rsid w:val="00DF7041"/>
    <w:rsid w:val="00E00E83"/>
    <w:rsid w:val="00E014F7"/>
    <w:rsid w:val="00E158E7"/>
    <w:rsid w:val="00E1597B"/>
    <w:rsid w:val="00E15E6C"/>
    <w:rsid w:val="00E166B0"/>
    <w:rsid w:val="00E16A4E"/>
    <w:rsid w:val="00E173D8"/>
    <w:rsid w:val="00E17963"/>
    <w:rsid w:val="00E23F4F"/>
    <w:rsid w:val="00E24CC4"/>
    <w:rsid w:val="00E26241"/>
    <w:rsid w:val="00E26BEA"/>
    <w:rsid w:val="00E27346"/>
    <w:rsid w:val="00E27D3C"/>
    <w:rsid w:val="00E27F48"/>
    <w:rsid w:val="00E3029B"/>
    <w:rsid w:val="00E306D0"/>
    <w:rsid w:val="00E310A4"/>
    <w:rsid w:val="00E3167A"/>
    <w:rsid w:val="00E34155"/>
    <w:rsid w:val="00E37084"/>
    <w:rsid w:val="00E37C24"/>
    <w:rsid w:val="00E41909"/>
    <w:rsid w:val="00E4231C"/>
    <w:rsid w:val="00E43DE7"/>
    <w:rsid w:val="00E46B87"/>
    <w:rsid w:val="00E56119"/>
    <w:rsid w:val="00E62990"/>
    <w:rsid w:val="00E63861"/>
    <w:rsid w:val="00E645BF"/>
    <w:rsid w:val="00E7080D"/>
    <w:rsid w:val="00E73913"/>
    <w:rsid w:val="00E73F7E"/>
    <w:rsid w:val="00E804BF"/>
    <w:rsid w:val="00E813D6"/>
    <w:rsid w:val="00E8270E"/>
    <w:rsid w:val="00E8339A"/>
    <w:rsid w:val="00E834C5"/>
    <w:rsid w:val="00E867C2"/>
    <w:rsid w:val="00E95D3B"/>
    <w:rsid w:val="00E969CA"/>
    <w:rsid w:val="00EA270D"/>
    <w:rsid w:val="00EA512D"/>
    <w:rsid w:val="00EA6136"/>
    <w:rsid w:val="00EA61B9"/>
    <w:rsid w:val="00EB03C6"/>
    <w:rsid w:val="00EB187D"/>
    <w:rsid w:val="00EB235C"/>
    <w:rsid w:val="00EB3DF6"/>
    <w:rsid w:val="00EB73A2"/>
    <w:rsid w:val="00EC30FA"/>
    <w:rsid w:val="00EC57EA"/>
    <w:rsid w:val="00EC6FA6"/>
    <w:rsid w:val="00EC7ABE"/>
    <w:rsid w:val="00EC7CD5"/>
    <w:rsid w:val="00ED057B"/>
    <w:rsid w:val="00ED3C30"/>
    <w:rsid w:val="00ED4971"/>
    <w:rsid w:val="00EE3256"/>
    <w:rsid w:val="00EE3CCC"/>
    <w:rsid w:val="00EE56D5"/>
    <w:rsid w:val="00EE57DB"/>
    <w:rsid w:val="00EF18B1"/>
    <w:rsid w:val="00EF24BE"/>
    <w:rsid w:val="00EF2C97"/>
    <w:rsid w:val="00EF308F"/>
    <w:rsid w:val="00EF3BA7"/>
    <w:rsid w:val="00EF5960"/>
    <w:rsid w:val="00EF782E"/>
    <w:rsid w:val="00F00393"/>
    <w:rsid w:val="00F057F9"/>
    <w:rsid w:val="00F0787F"/>
    <w:rsid w:val="00F10D1F"/>
    <w:rsid w:val="00F119D9"/>
    <w:rsid w:val="00F12C8E"/>
    <w:rsid w:val="00F140A3"/>
    <w:rsid w:val="00F154B3"/>
    <w:rsid w:val="00F158F8"/>
    <w:rsid w:val="00F16376"/>
    <w:rsid w:val="00F20429"/>
    <w:rsid w:val="00F21ACC"/>
    <w:rsid w:val="00F226F3"/>
    <w:rsid w:val="00F22F9E"/>
    <w:rsid w:val="00F23968"/>
    <w:rsid w:val="00F27656"/>
    <w:rsid w:val="00F31173"/>
    <w:rsid w:val="00F34F32"/>
    <w:rsid w:val="00F4126D"/>
    <w:rsid w:val="00F42F91"/>
    <w:rsid w:val="00F44524"/>
    <w:rsid w:val="00F45DB1"/>
    <w:rsid w:val="00F45E0F"/>
    <w:rsid w:val="00F51620"/>
    <w:rsid w:val="00F531D7"/>
    <w:rsid w:val="00F54384"/>
    <w:rsid w:val="00F6069B"/>
    <w:rsid w:val="00F63507"/>
    <w:rsid w:val="00F641F1"/>
    <w:rsid w:val="00F64A23"/>
    <w:rsid w:val="00F67322"/>
    <w:rsid w:val="00F679C3"/>
    <w:rsid w:val="00F7358A"/>
    <w:rsid w:val="00F74147"/>
    <w:rsid w:val="00F76313"/>
    <w:rsid w:val="00F83E67"/>
    <w:rsid w:val="00F84B85"/>
    <w:rsid w:val="00F9072F"/>
    <w:rsid w:val="00F9202B"/>
    <w:rsid w:val="00F92100"/>
    <w:rsid w:val="00F93206"/>
    <w:rsid w:val="00F96C9E"/>
    <w:rsid w:val="00FA2125"/>
    <w:rsid w:val="00FA4100"/>
    <w:rsid w:val="00FA4681"/>
    <w:rsid w:val="00FB2064"/>
    <w:rsid w:val="00FB337A"/>
    <w:rsid w:val="00FB5472"/>
    <w:rsid w:val="00FB5F09"/>
    <w:rsid w:val="00FB76A0"/>
    <w:rsid w:val="00FC3C9D"/>
    <w:rsid w:val="00FC4B18"/>
    <w:rsid w:val="00FC7074"/>
    <w:rsid w:val="00FD1A5D"/>
    <w:rsid w:val="00FD2432"/>
    <w:rsid w:val="00FD39BD"/>
    <w:rsid w:val="00FD5B4D"/>
    <w:rsid w:val="00FE0EE2"/>
    <w:rsid w:val="00FE3427"/>
    <w:rsid w:val="00FE5E1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FDFC17D-A04E-4C96-BAE1-10F41FA26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47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6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7">
    <w:name w:val="Текст примечания1"/>
    <w:basedOn w:val="a"/>
  </w:style>
  <w:style w:type="paragraph" w:styleId="af8">
    <w:name w:val="annotation subject"/>
    <w:basedOn w:val="17"/>
    <w:next w:val="17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8"/>
    <w:uiPriority w:val="99"/>
    <w:semiHidden/>
    <w:unhideWhenUsed/>
    <w:rsid w:val="00050843"/>
  </w:style>
  <w:style w:type="character" w:customStyle="1" w:styleId="18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character" w:customStyle="1" w:styleId="20">
    <w:name w:val="Заголовок 2 Знак"/>
    <w:link w:val="2"/>
    <w:rsid w:val="00F140A3"/>
    <w:rPr>
      <w:b/>
      <w:sz w:val="28"/>
      <w:lang w:eastAsia="ar-SA"/>
    </w:rPr>
  </w:style>
  <w:style w:type="paragraph" w:customStyle="1" w:styleId="11">
    <w:name w:val="м1"/>
    <w:basedOn w:val="af3"/>
    <w:link w:val="19"/>
    <w:qFormat/>
    <w:rsid w:val="00F140A3"/>
    <w:pPr>
      <w:numPr>
        <w:numId w:val="28"/>
      </w:numPr>
      <w:suppressAutoHyphens w:val="0"/>
      <w:spacing w:before="120" w:after="200"/>
      <w:contextualSpacing/>
      <w:jc w:val="both"/>
    </w:pPr>
    <w:rPr>
      <w:sz w:val="24"/>
      <w:szCs w:val="24"/>
      <w:lang w:eastAsia="en-US" w:bidi="en-US"/>
    </w:rPr>
  </w:style>
  <w:style w:type="character" w:customStyle="1" w:styleId="19">
    <w:name w:val="м1 Знак"/>
    <w:link w:val="11"/>
    <w:rsid w:val="00F140A3"/>
    <w:rPr>
      <w:sz w:val="24"/>
      <w:szCs w:val="24"/>
      <w:lang w:eastAsia="en-US" w:bidi="en-US"/>
    </w:rPr>
  </w:style>
  <w:style w:type="paragraph" w:styleId="afe">
    <w:name w:val="footnote text"/>
    <w:aliases w:val=" Знак"/>
    <w:basedOn w:val="a"/>
    <w:link w:val="aff"/>
    <w:rsid w:val="00F140A3"/>
    <w:pPr>
      <w:suppressAutoHyphens w:val="0"/>
    </w:pPr>
    <w:rPr>
      <w:lang w:eastAsia="ru-RU"/>
    </w:rPr>
  </w:style>
  <w:style w:type="character" w:customStyle="1" w:styleId="aff">
    <w:name w:val="Текст сноски Знак"/>
    <w:aliases w:val=" Знак Знак"/>
    <w:basedOn w:val="a0"/>
    <w:link w:val="afe"/>
    <w:rsid w:val="00F140A3"/>
  </w:style>
  <w:style w:type="character" w:styleId="aff0">
    <w:name w:val="footnote reference"/>
    <w:rsid w:val="00F140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minstp.ru/gost/34_603_92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F90D7-17B5-4A8B-AC83-4741CD629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25</Pages>
  <Words>8380</Words>
  <Characters>47767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МРСК Центра и Приволжья</Company>
  <LinksUpToDate>false</LinksUpToDate>
  <CharactersWithSpaces>56035</CharactersWithSpaces>
  <SharedDoc>false</SharedDoc>
  <HLinks>
    <vt:vector size="12" baseType="variant">
      <vt:variant>
        <vt:i4>7209084</vt:i4>
      </vt:variant>
      <vt:variant>
        <vt:i4>3</vt:i4>
      </vt:variant>
      <vt:variant>
        <vt:i4>0</vt:i4>
      </vt:variant>
      <vt:variant>
        <vt:i4>5</vt:i4>
      </vt:variant>
      <vt:variant>
        <vt:lpwstr>http://minstp.ru/gost/34_603_92.htm</vt:lpwstr>
      </vt:variant>
      <vt:variant>
        <vt:lpwstr/>
      </vt:variant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Жуков Евгений Александрович</cp:lastModifiedBy>
  <cp:revision>5</cp:revision>
  <cp:lastPrinted>2022-07-07T14:00:00Z</cp:lastPrinted>
  <dcterms:created xsi:type="dcterms:W3CDTF">2022-08-16T06:38:00Z</dcterms:created>
  <dcterms:modified xsi:type="dcterms:W3CDTF">2022-08-16T07:25:00Z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